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B1543D" w:rsidRPr="006857D6" w:rsidTr="00CD417D">
        <w:tc>
          <w:tcPr>
            <w:tcW w:w="7799" w:type="dxa"/>
          </w:tcPr>
          <w:p w:rsidR="00B1543D" w:rsidRPr="006857D6" w:rsidRDefault="00B1543D" w:rsidP="00B1543D">
            <w:pPr>
              <w:rPr>
                <w:rFonts w:ascii="Arial" w:hAnsi="Arial" w:cs="Arial"/>
                <w:sz w:val="16"/>
                <w:szCs w:val="16"/>
              </w:rPr>
            </w:pPr>
            <w:r w:rsidRPr="006857D6">
              <w:rPr>
                <w:rFonts w:ascii="Arial" w:hAnsi="Arial" w:cs="Arial"/>
                <w:sz w:val="16"/>
                <w:szCs w:val="16"/>
              </w:rPr>
              <w:t xml:space="preserve">eJournal </w:t>
            </w:r>
            <w:r>
              <w:rPr>
                <w:rFonts w:ascii="Arial" w:hAnsi="Arial" w:cs="Arial"/>
                <w:sz w:val="16"/>
                <w:szCs w:val="16"/>
              </w:rPr>
              <w:t>Administrasi Negara</w:t>
            </w:r>
            <w:r w:rsidRPr="006857D6">
              <w:rPr>
                <w:rFonts w:ascii="Arial" w:hAnsi="Arial" w:cs="Arial"/>
                <w:sz w:val="16"/>
                <w:szCs w:val="16"/>
              </w:rPr>
              <w:t>,  2013, 1 (</w:t>
            </w:r>
            <w:r>
              <w:rPr>
                <w:rFonts w:ascii="Arial" w:hAnsi="Arial" w:cs="Arial"/>
                <w:sz w:val="16"/>
                <w:szCs w:val="16"/>
              </w:rPr>
              <w:t>4</w:t>
            </w:r>
            <w:r w:rsidRPr="006857D6">
              <w:rPr>
                <w:rFonts w:ascii="Arial" w:hAnsi="Arial" w:cs="Arial"/>
                <w:sz w:val="16"/>
                <w:szCs w:val="16"/>
              </w:rPr>
              <w:t>): 1</w:t>
            </w:r>
            <w:r>
              <w:rPr>
                <w:rFonts w:ascii="Arial" w:hAnsi="Arial" w:cs="Arial"/>
                <w:sz w:val="16"/>
                <w:szCs w:val="16"/>
              </w:rPr>
              <w:t>673</w:t>
            </w:r>
            <w:r w:rsidRPr="006857D6">
              <w:rPr>
                <w:rFonts w:ascii="Arial" w:hAnsi="Arial" w:cs="Arial"/>
                <w:sz w:val="16"/>
                <w:szCs w:val="16"/>
              </w:rPr>
              <w:t>-</w:t>
            </w:r>
            <w:r>
              <w:rPr>
                <w:rFonts w:ascii="Arial" w:hAnsi="Arial" w:cs="Arial"/>
                <w:sz w:val="16"/>
                <w:szCs w:val="16"/>
              </w:rPr>
              <w:t>1684</w:t>
            </w:r>
            <w:r w:rsidRPr="006857D6">
              <w:rPr>
                <w:rFonts w:ascii="Arial" w:hAnsi="Arial" w:cs="Arial"/>
                <w:sz w:val="16"/>
                <w:szCs w:val="16"/>
              </w:rPr>
              <w:br/>
              <w:t xml:space="preserve">ISSN 0000-0000, </w:t>
            </w:r>
            <w:r>
              <w:rPr>
                <w:rFonts w:ascii="Arial" w:hAnsi="Arial" w:cs="Arial"/>
                <w:sz w:val="16"/>
                <w:szCs w:val="16"/>
              </w:rPr>
              <w:t>ejournal.an</w:t>
            </w:r>
            <w:r w:rsidRPr="006857D6">
              <w:rPr>
                <w:rFonts w:ascii="Arial" w:hAnsi="Arial" w:cs="Arial"/>
                <w:sz w:val="16"/>
                <w:szCs w:val="16"/>
              </w:rPr>
              <w:t>.fisip-unmul.ac.id</w:t>
            </w:r>
            <w:r w:rsidRPr="006857D6">
              <w:rPr>
                <w:rFonts w:ascii="Arial" w:hAnsi="Arial" w:cs="Arial"/>
                <w:sz w:val="16"/>
                <w:szCs w:val="16"/>
              </w:rPr>
              <w:br/>
              <w:t>© Copyright  2013</w:t>
            </w:r>
          </w:p>
        </w:tc>
      </w:tr>
    </w:tbl>
    <w:p w:rsidR="00B1543D" w:rsidRPr="00B9459C" w:rsidRDefault="00B1543D" w:rsidP="00B1543D">
      <w:pPr>
        <w:pStyle w:val="FootnoteText"/>
        <w:jc w:val="both"/>
        <w:rPr>
          <w:rFonts w:ascii="Calibri" w:hAnsi="Calibri"/>
          <w:sz w:val="22"/>
          <w:szCs w:val="22"/>
        </w:rPr>
      </w:pPr>
    </w:p>
    <w:p w:rsidR="00B1543D" w:rsidRPr="00B9459C" w:rsidRDefault="00B1543D" w:rsidP="00B1543D">
      <w:pPr>
        <w:pStyle w:val="FootnoteText"/>
        <w:jc w:val="both"/>
        <w:rPr>
          <w:rFonts w:ascii="Calibri" w:hAnsi="Calibri"/>
          <w:sz w:val="22"/>
          <w:szCs w:val="22"/>
        </w:rPr>
      </w:pPr>
    </w:p>
    <w:p w:rsidR="004C73B2" w:rsidRPr="0037503F" w:rsidRDefault="004C73B2" w:rsidP="004C73B2">
      <w:pPr>
        <w:pStyle w:val="FootnoteText"/>
        <w:jc w:val="center"/>
        <w:rPr>
          <w:b/>
          <w:bCs/>
          <w:sz w:val="28"/>
          <w:szCs w:val="28"/>
        </w:rPr>
      </w:pPr>
      <w:r w:rsidRPr="0037503F">
        <w:rPr>
          <w:b/>
          <w:sz w:val="28"/>
          <w:szCs w:val="28"/>
        </w:rPr>
        <w:t>STU</w:t>
      </w:r>
      <w:r>
        <w:rPr>
          <w:b/>
          <w:sz w:val="28"/>
          <w:szCs w:val="28"/>
        </w:rPr>
        <w:t xml:space="preserve">DI TENTANG IMPLEMENTASI PROGRAM </w:t>
      </w:r>
      <w:r w:rsidRPr="0037503F">
        <w:rPr>
          <w:b/>
          <w:sz w:val="28"/>
          <w:szCs w:val="28"/>
        </w:rPr>
        <w:t>KELUARGA BERENCANA DI KECAMATAN SEPAKU KABUPATEN PENAJAM PASER</w:t>
      </w:r>
      <w:r w:rsidRPr="0037503F">
        <w:rPr>
          <w:b/>
          <w:bCs/>
          <w:sz w:val="28"/>
          <w:szCs w:val="28"/>
        </w:rPr>
        <w:t xml:space="preserve"> </w:t>
      </w:r>
    </w:p>
    <w:p w:rsidR="004C73B2" w:rsidRPr="006E7729" w:rsidRDefault="004C73B2" w:rsidP="004C73B2">
      <w:pPr>
        <w:pStyle w:val="FootnoteText"/>
        <w:jc w:val="both"/>
        <w:rPr>
          <w:sz w:val="22"/>
          <w:szCs w:val="22"/>
        </w:rPr>
      </w:pPr>
    </w:p>
    <w:p w:rsidR="004C73B2" w:rsidRPr="006E7729" w:rsidRDefault="004C73B2" w:rsidP="004C73B2">
      <w:pPr>
        <w:pStyle w:val="FootnoteText"/>
        <w:jc w:val="center"/>
        <w:rPr>
          <w:b/>
          <w:bCs/>
          <w:sz w:val="24"/>
          <w:szCs w:val="24"/>
        </w:rPr>
      </w:pPr>
      <w:r>
        <w:rPr>
          <w:b/>
          <w:bCs/>
          <w:sz w:val="24"/>
          <w:szCs w:val="24"/>
        </w:rPr>
        <w:t>Riva Kurnia</w:t>
      </w:r>
      <w:r w:rsidRPr="006E7729">
        <w:rPr>
          <w:b/>
          <w:bCs/>
          <w:sz w:val="24"/>
          <w:szCs w:val="24"/>
        </w:rPr>
        <w:t xml:space="preserve"> </w:t>
      </w:r>
    </w:p>
    <w:p w:rsidR="004C73B2" w:rsidRPr="006E7729" w:rsidRDefault="004C73B2" w:rsidP="004C73B2">
      <w:pPr>
        <w:pStyle w:val="FootnoteText"/>
        <w:ind w:left="284" w:firstLine="397"/>
        <w:jc w:val="both"/>
        <w:rPr>
          <w:b/>
          <w:bCs/>
          <w:sz w:val="22"/>
          <w:szCs w:val="22"/>
        </w:rPr>
      </w:pPr>
    </w:p>
    <w:p w:rsidR="004C73B2" w:rsidRPr="006E7729" w:rsidRDefault="004C73B2" w:rsidP="004C73B2">
      <w:pPr>
        <w:pStyle w:val="FootnoteText"/>
        <w:jc w:val="both"/>
        <w:rPr>
          <w:b/>
          <w:bCs/>
          <w:i/>
          <w:iCs/>
          <w:sz w:val="22"/>
          <w:szCs w:val="22"/>
        </w:rPr>
      </w:pPr>
    </w:p>
    <w:p w:rsidR="004C73B2" w:rsidRPr="006E7729" w:rsidRDefault="004C73B2" w:rsidP="004C73B2">
      <w:pPr>
        <w:pStyle w:val="FootnoteText"/>
        <w:jc w:val="center"/>
        <w:rPr>
          <w:b/>
          <w:bCs/>
          <w:i/>
          <w:iCs/>
          <w:sz w:val="23"/>
          <w:szCs w:val="23"/>
        </w:rPr>
      </w:pPr>
      <w:r>
        <w:rPr>
          <w:b/>
          <w:bCs/>
          <w:i/>
          <w:iCs/>
          <w:sz w:val="23"/>
          <w:szCs w:val="23"/>
        </w:rPr>
        <w:t>Abstrak</w:t>
      </w:r>
    </w:p>
    <w:p w:rsidR="004C73B2" w:rsidRPr="0077121B" w:rsidRDefault="004C73B2" w:rsidP="004C73B2">
      <w:pPr>
        <w:pStyle w:val="FootnoteText"/>
        <w:jc w:val="both"/>
        <w:rPr>
          <w:b/>
          <w:bCs/>
          <w:i/>
          <w:iCs/>
          <w:sz w:val="23"/>
          <w:szCs w:val="23"/>
        </w:rPr>
      </w:pPr>
      <w:r w:rsidRPr="004F40C3">
        <w:rPr>
          <w:i/>
          <w:sz w:val="23"/>
          <w:szCs w:val="23"/>
        </w:rPr>
        <w:t xml:space="preserve">Tujuan penelitian yang ingin dicapai penulis yaitu untuk mengetahui dan menganalisis dari program Keluarga Berencana yang dilaksanakan dan untuk mengetahui kendala dalam pelaksanaan program Keluarga Berencana di Kecamatan Sepaku. </w:t>
      </w:r>
      <w:proofErr w:type="gramStart"/>
      <w:r w:rsidRPr="004F40C3">
        <w:rPr>
          <w:i/>
          <w:sz w:val="23"/>
          <w:szCs w:val="23"/>
        </w:rPr>
        <w:t>Metode penelitian yang digunakan penulis lebih menekankan pada metode deskriptif penelitian.</w:t>
      </w:r>
      <w:proofErr w:type="gramEnd"/>
      <w:r w:rsidRPr="004F40C3">
        <w:rPr>
          <w:i/>
          <w:sz w:val="23"/>
          <w:szCs w:val="23"/>
        </w:rPr>
        <w:t xml:space="preserve"> Dengan fokus penelitian yaitu implementasi program keluarga berencana dengan indikator program keluarga berencana yaitu : program keluarga berencana meliputi kesehatan repsoduksi, kesehatan keluarga, dan peningkatan pelayanan KB; program pendidikan kesehatan reproduksi di kalangan remja; program penguatan kelembagaan/pemberdayaan institusi dan penggerakan masyarakat; program pemberdayaan keluarga dan menganalisis kendala-kendala pelaksanaan program keluarga berencana. Teknik pengumpulan data yang digunakan dalam penulisan ini adalah analisis data model interaktif. Kesimpulan dari hasil penelitian diketahui bahwa pelaksanaan program keluarga berencana di Kecamatan Sepaku sudah berjalan baik, sudah cukup partisipasi masyarakat dalam mendukung program ini, sebagian besar akseptor KB yaitu wanita/istri, peran pria dalam ber-KB masih rendah. </w:t>
      </w:r>
      <w:proofErr w:type="gramStart"/>
      <w:r w:rsidRPr="004F40C3">
        <w:rPr>
          <w:i/>
          <w:sz w:val="23"/>
          <w:szCs w:val="23"/>
        </w:rPr>
        <w:t>Program penguatan masyarakat masih rendah karena kelompok-kelompok kegiatan masyarakat masih sedikit jumlahnya.</w:t>
      </w:r>
      <w:proofErr w:type="gramEnd"/>
      <w:r w:rsidRPr="004F40C3">
        <w:rPr>
          <w:i/>
          <w:sz w:val="23"/>
          <w:szCs w:val="23"/>
        </w:rPr>
        <w:t xml:space="preserve"> Kurang optimalnya petugas keluarga berencana dalam melakukan penyuluhan, konseling dan edukasi. </w:t>
      </w:r>
      <w:proofErr w:type="gramStart"/>
      <w:r w:rsidRPr="004F40C3">
        <w:rPr>
          <w:i/>
          <w:sz w:val="23"/>
          <w:szCs w:val="23"/>
        </w:rPr>
        <w:t>Pelaksanaan program keluarga berencana masih menemui kendala-kendala baik dari segi internal maupun eksternal.</w:t>
      </w:r>
      <w:proofErr w:type="gramEnd"/>
    </w:p>
    <w:p w:rsidR="004C73B2" w:rsidRPr="006E7729" w:rsidRDefault="004C73B2" w:rsidP="004C73B2">
      <w:pPr>
        <w:pStyle w:val="FootnoteText"/>
        <w:jc w:val="both"/>
        <w:rPr>
          <w:i/>
          <w:iCs/>
          <w:sz w:val="23"/>
          <w:szCs w:val="23"/>
        </w:rPr>
      </w:pPr>
      <w:r w:rsidRPr="006E7729">
        <w:rPr>
          <w:b/>
          <w:bCs/>
          <w:i/>
          <w:iCs/>
          <w:sz w:val="23"/>
          <w:szCs w:val="23"/>
        </w:rPr>
        <w:t>Kata Kunci</w:t>
      </w:r>
      <w:r>
        <w:rPr>
          <w:b/>
          <w:bCs/>
          <w:i/>
          <w:iCs/>
          <w:sz w:val="23"/>
          <w:szCs w:val="23"/>
        </w:rPr>
        <w:t>:</w:t>
      </w:r>
      <w:r w:rsidRPr="004F40C3">
        <w:rPr>
          <w:i/>
        </w:rPr>
        <w:t xml:space="preserve"> </w:t>
      </w:r>
      <w:r w:rsidRPr="004F40C3">
        <w:rPr>
          <w:i/>
          <w:sz w:val="23"/>
          <w:szCs w:val="23"/>
        </w:rPr>
        <w:t>Implementasi Kebijakan, Program Keluarga Berencana (KB)</w:t>
      </w:r>
    </w:p>
    <w:p w:rsidR="004C73B2" w:rsidRPr="006E7729" w:rsidRDefault="004C73B2" w:rsidP="004C73B2">
      <w:pPr>
        <w:pStyle w:val="FootnoteText"/>
        <w:jc w:val="both"/>
        <w:rPr>
          <w:sz w:val="23"/>
          <w:szCs w:val="23"/>
        </w:rPr>
      </w:pPr>
    </w:p>
    <w:p w:rsidR="004C73B2" w:rsidRDefault="004C73B2" w:rsidP="004C73B2">
      <w:pPr>
        <w:pStyle w:val="FootnoteText"/>
        <w:jc w:val="both"/>
        <w:rPr>
          <w:b/>
          <w:bCs/>
          <w:sz w:val="23"/>
          <w:szCs w:val="23"/>
          <w:lang w:val="en-US"/>
        </w:rPr>
      </w:pPr>
      <w:r>
        <w:rPr>
          <w:b/>
          <w:bCs/>
          <w:sz w:val="23"/>
          <w:szCs w:val="23"/>
          <w:lang w:val="en-US"/>
        </w:rPr>
        <w:t>Pendahuluan</w:t>
      </w:r>
    </w:p>
    <w:p w:rsidR="004C73B2" w:rsidRPr="004F40C3" w:rsidRDefault="004C73B2" w:rsidP="004C73B2">
      <w:pPr>
        <w:pStyle w:val="ListParagraph"/>
        <w:spacing w:line="240" w:lineRule="auto"/>
        <w:ind w:left="0" w:firstLine="450"/>
        <w:jc w:val="both"/>
        <w:rPr>
          <w:rFonts w:ascii="Times New Roman"/>
          <w:sz w:val="23"/>
          <w:szCs w:val="23"/>
        </w:rPr>
      </w:pPr>
      <w:r w:rsidRPr="004F40C3">
        <w:rPr>
          <w:rFonts w:ascii="Times New Roman"/>
          <w:sz w:val="23"/>
          <w:szCs w:val="23"/>
        </w:rPr>
        <w:t>Komposisi penduduk menurut status perkawinan dapat menunjukkan kondisi fertilitas suatu wilayah. Semakin tinggi penduduk yang berstatus kawin akan berdampak pada semakin tingginya kelahiran. Pada tahun 2011, penduduk 10 tahun ke atas di Kalimantan Timur yang berstatus kawin sebanyak 60,65 persen dan belum kawin sebesar 34,60 persen. Penduduk laki-laki yang berstatus belum kawin (39,48%) lebih besar dibanding perempuan (29,20%). Sebaliknya, penduduk perempuan yang berstatus kawin, cerai hidup, dan cerai mati lebih banyak dibanding laki-laki.</w:t>
      </w:r>
    </w:p>
    <w:p w:rsidR="004C73B2" w:rsidRPr="004F40C3" w:rsidRDefault="004C73B2" w:rsidP="004C73B2">
      <w:pPr>
        <w:pStyle w:val="ListParagraph"/>
        <w:spacing w:line="240" w:lineRule="auto"/>
        <w:ind w:left="0" w:firstLine="450"/>
        <w:jc w:val="both"/>
        <w:rPr>
          <w:rFonts w:ascii="Times New Roman"/>
          <w:sz w:val="23"/>
          <w:szCs w:val="23"/>
        </w:rPr>
      </w:pPr>
      <w:r w:rsidRPr="004F40C3">
        <w:rPr>
          <w:rFonts w:ascii="Times New Roman"/>
          <w:sz w:val="23"/>
          <w:szCs w:val="23"/>
        </w:rPr>
        <w:t xml:space="preserve">Program keluarga berencana perlu mendapat dukungan politis dan kegiatan operasional yang terkoordinasi dengan baik dan melibatkan berbagai pihak, baik pemerintah (politisi) maupun organisasi sosial kemasyarakatan, terutama agama dan pemuda/remaja. Menurut sensus penduduk tahun 2010 menyebabkan jumlah </w:t>
      </w:r>
      <w:r w:rsidRPr="004F40C3">
        <w:rPr>
          <w:rFonts w:ascii="Times New Roman"/>
          <w:sz w:val="23"/>
          <w:szCs w:val="23"/>
        </w:rPr>
        <w:lastRenderedPageBreak/>
        <w:t>penduduk Kabupaten Penajam Paser Utara berjumlah 142.693 orang (42,81 jiwa per km2), yang terdiri dari 74.705 orang laki-laki dan 67.988 orang perempuan. Sex ratio penduduk Penajam Paser Utara berdasarkan sensus penduduk 2010 adalah 110 yang berarti bahwa setiap 100 orang perempuan terdapat 110 orang laki-laki. Dikaitkan dengan luas wilayah administrasi Kabupaten Penajam Paser Utara kepadatan penduduk meningkat jauh dengan kondisi tahun 2000 yaitu sebesar 32,92 jiwa per km2.</w:t>
      </w:r>
    </w:p>
    <w:p w:rsidR="004C73B2" w:rsidRPr="004F40C3" w:rsidRDefault="004C73B2" w:rsidP="004C73B2">
      <w:pPr>
        <w:pStyle w:val="ListParagraph"/>
        <w:spacing w:line="240" w:lineRule="auto"/>
        <w:ind w:left="0" w:firstLine="450"/>
        <w:jc w:val="both"/>
        <w:rPr>
          <w:rFonts w:ascii="Times New Roman"/>
          <w:sz w:val="23"/>
          <w:szCs w:val="23"/>
        </w:rPr>
      </w:pPr>
      <w:r w:rsidRPr="004F40C3">
        <w:rPr>
          <w:rFonts w:ascii="Times New Roman"/>
          <w:sz w:val="23"/>
          <w:szCs w:val="23"/>
        </w:rPr>
        <w:t>Kecamatan Sepaku merupakan salah satu kecamatan dari Kabupaten Penajam Paser Utara yang dimiliki kepadatan penduduk kedua dari Kecamatan Penajam yaitu 30,792 jiwa (21,58%). Kecamatan Sepaku merupakan daerah yang sedang berkembang yang tidak luput dari program pemerintah yang bertujuan dalam menekan laju pertumbuhan penduduk yaitu program keluarga berencana. Jumlah keadaan penduduk kecamatan sepaku pada bulan Desember tahun 2012 sebanyak  34.256 jiwa, jumlah bayi yang lahir yaitu 37 jiwa, jumlah pendatang 170 jiwa, jumlah penduduk pindah 97 jiwa, jumlah penduduk yang mati yaitu 21 jiwa, dan jumlah keluarga 9.480 kepala keluarga. Keadaan jumlah penduduk pada bulan Mei tahun 2013 bertambah menjadi 34.421 jiwa.</w:t>
      </w:r>
    </w:p>
    <w:p w:rsidR="004C73B2" w:rsidRPr="004F40C3" w:rsidRDefault="004C73B2" w:rsidP="004C73B2">
      <w:pPr>
        <w:pStyle w:val="ListParagraph"/>
        <w:spacing w:line="240" w:lineRule="auto"/>
        <w:ind w:left="0" w:firstLine="450"/>
        <w:jc w:val="both"/>
        <w:rPr>
          <w:rFonts w:ascii="Times New Roman"/>
          <w:sz w:val="23"/>
          <w:szCs w:val="23"/>
        </w:rPr>
      </w:pPr>
      <w:r w:rsidRPr="004F40C3">
        <w:rPr>
          <w:rFonts w:ascii="Times New Roman"/>
          <w:sz w:val="23"/>
          <w:szCs w:val="23"/>
        </w:rPr>
        <w:t>Permasalahan lain yang terjadi di Kecamatan Sepaku yaitu peristiwa kelahiran yang terjadi di umur muda sehingga masa reproduksi yang masih panjang, dengan jumlah pasangan usia subur di bawah 20 tahun sebanyak 681 jiwa, jumlah kelahiran di bulan April tahun 2013 yaitu sebanyak 14 jiwa dan kelahiran di bulan Mei tahun 2013 yaitu sebanyak 18 jiwa. Pendewasaan usia perkawinan terhadap pasangan usia subur pada masyarakat masih rendah, dan akibat canggihnya teknologi serta kurangnya pengetahuan  mengenai kesehatan reproduksi wanita sehingga banyak terjadi pergaulan bebas. Dalam pendataan penggunaan alat kontrasepsi masih banyak mempunyai rasa malu dalam memberikan informasi bahwa sumai mereka menggunakan alat kontrasepsi kondom. Ini membuktikan bahwa kontrasepsi pria masih dianggap tabu.</w:t>
      </w:r>
      <w:r>
        <w:rPr>
          <w:rFonts w:ascii="Times New Roman"/>
          <w:sz w:val="23"/>
          <w:szCs w:val="23"/>
        </w:rPr>
        <w:t xml:space="preserve"> Metode MOP </w:t>
      </w:r>
      <w:r w:rsidRPr="004F40C3">
        <w:rPr>
          <w:rFonts w:ascii="Times New Roman"/>
          <w:sz w:val="23"/>
          <w:szCs w:val="23"/>
        </w:rPr>
        <w:t>kurang akrab di telinga masyarakat pada umumnya, sehingga masih banyak yang tidak mengetahui metode operasi pria (MOP) tersebut.</w:t>
      </w:r>
    </w:p>
    <w:p w:rsidR="004C73B2" w:rsidRPr="004F40C3" w:rsidRDefault="004C73B2" w:rsidP="004C73B2">
      <w:pPr>
        <w:pStyle w:val="ListParagraph"/>
        <w:spacing w:line="240" w:lineRule="auto"/>
        <w:ind w:left="0" w:firstLine="450"/>
        <w:jc w:val="both"/>
        <w:rPr>
          <w:rFonts w:ascii="Times New Roman"/>
          <w:b/>
          <w:sz w:val="23"/>
          <w:szCs w:val="23"/>
        </w:rPr>
      </w:pPr>
      <w:r w:rsidRPr="004F40C3">
        <w:rPr>
          <w:rFonts w:ascii="Times New Roman"/>
          <w:sz w:val="23"/>
          <w:szCs w:val="23"/>
        </w:rPr>
        <w:t xml:space="preserve">Berdasarkan permasalahan atau kejadian yang terjadi di Kecamatan Sepaku maka penulis tertarik melakukan penelitian dengan judul </w:t>
      </w:r>
      <w:r w:rsidRPr="004F40C3">
        <w:rPr>
          <w:rFonts w:ascii="Times New Roman"/>
          <w:sz w:val="23"/>
          <w:szCs w:val="23"/>
        </w:rPr>
        <w:t>“</w:t>
      </w:r>
      <w:r w:rsidRPr="004F40C3">
        <w:rPr>
          <w:rFonts w:ascii="Times New Roman"/>
          <w:b/>
          <w:sz w:val="23"/>
          <w:szCs w:val="23"/>
        </w:rPr>
        <w:t>Studi tentang Implementasi Program Keluarga Berencana di Kecamatan Sepaku</w:t>
      </w:r>
      <w:r w:rsidRPr="004F40C3">
        <w:rPr>
          <w:rFonts w:ascii="Times New Roman"/>
          <w:b/>
          <w:sz w:val="23"/>
          <w:szCs w:val="23"/>
        </w:rPr>
        <w:t>”</w:t>
      </w:r>
      <w:r w:rsidRPr="004F40C3">
        <w:rPr>
          <w:rFonts w:ascii="Times New Roman"/>
          <w:b/>
          <w:sz w:val="23"/>
          <w:szCs w:val="23"/>
        </w:rPr>
        <w:t>.</w:t>
      </w:r>
    </w:p>
    <w:p w:rsidR="004C73B2" w:rsidRPr="004F40C3" w:rsidRDefault="004C73B2" w:rsidP="004C73B2">
      <w:pPr>
        <w:pStyle w:val="ListParagraph"/>
        <w:spacing w:after="0" w:line="240" w:lineRule="auto"/>
        <w:ind w:left="0" w:firstLine="450"/>
        <w:jc w:val="both"/>
        <w:rPr>
          <w:rFonts w:ascii="Times New Roman"/>
          <w:b/>
          <w:sz w:val="23"/>
          <w:szCs w:val="23"/>
        </w:rPr>
      </w:pPr>
      <w:r>
        <w:rPr>
          <w:rFonts w:ascii="Times New Roman"/>
          <w:sz w:val="23"/>
          <w:szCs w:val="23"/>
        </w:rPr>
        <w:t>Rumusan masalah dari penelitian ini adalah</w:t>
      </w:r>
      <w:r w:rsidRPr="004F40C3">
        <w:rPr>
          <w:rFonts w:ascii="Times New Roman"/>
          <w:sz w:val="23"/>
          <w:szCs w:val="23"/>
        </w:rPr>
        <w:t xml:space="preserve"> sebagai berikut:</w:t>
      </w:r>
    </w:p>
    <w:p w:rsidR="004C73B2" w:rsidRPr="004F40C3" w:rsidRDefault="004C73B2" w:rsidP="004C73B2">
      <w:pPr>
        <w:pStyle w:val="p0"/>
        <w:numPr>
          <w:ilvl w:val="0"/>
          <w:numId w:val="1"/>
        </w:numPr>
        <w:tabs>
          <w:tab w:val="clear" w:pos="425"/>
          <w:tab w:val="left" w:pos="450"/>
        </w:tabs>
        <w:spacing w:line="240" w:lineRule="auto"/>
        <w:ind w:left="450"/>
        <w:rPr>
          <w:rFonts w:ascii="Times New Roman"/>
          <w:bCs/>
          <w:sz w:val="23"/>
          <w:szCs w:val="23"/>
        </w:rPr>
      </w:pPr>
      <w:r w:rsidRPr="004F40C3">
        <w:rPr>
          <w:rFonts w:ascii="Times New Roman"/>
          <w:bCs/>
          <w:sz w:val="23"/>
          <w:szCs w:val="23"/>
        </w:rPr>
        <w:t>Bagaimana implementasi Program Keluarga Berencana yang dilaksanakan Pemerintah di Kecamatan Sepaku?</w:t>
      </w:r>
    </w:p>
    <w:p w:rsidR="004C73B2" w:rsidRPr="004F40C3" w:rsidRDefault="004C73B2" w:rsidP="004C73B2">
      <w:pPr>
        <w:pStyle w:val="p0"/>
        <w:numPr>
          <w:ilvl w:val="0"/>
          <w:numId w:val="1"/>
        </w:numPr>
        <w:tabs>
          <w:tab w:val="clear" w:pos="425"/>
          <w:tab w:val="left" w:pos="450"/>
        </w:tabs>
        <w:spacing w:line="240" w:lineRule="auto"/>
        <w:ind w:left="450"/>
        <w:rPr>
          <w:rFonts w:ascii="Times New Roman"/>
          <w:bCs/>
          <w:sz w:val="23"/>
          <w:szCs w:val="23"/>
        </w:rPr>
      </w:pPr>
      <w:proofErr w:type="gramStart"/>
      <w:r w:rsidRPr="004F40C3">
        <w:rPr>
          <w:rFonts w:ascii="Times New Roman"/>
          <w:bCs/>
          <w:sz w:val="23"/>
          <w:szCs w:val="23"/>
        </w:rPr>
        <w:t>Apa</w:t>
      </w:r>
      <w:proofErr w:type="gramEnd"/>
      <w:r w:rsidRPr="004F40C3">
        <w:rPr>
          <w:rFonts w:ascii="Times New Roman"/>
          <w:bCs/>
          <w:sz w:val="23"/>
          <w:szCs w:val="23"/>
        </w:rPr>
        <w:t xml:space="preserve"> kendala dalam pelaksanaan program keluarga berencana di Kecamatan Sepaku?</w:t>
      </w:r>
    </w:p>
    <w:p w:rsidR="004C73B2" w:rsidRDefault="004C73B2" w:rsidP="004C73B2">
      <w:pPr>
        <w:pStyle w:val="p0"/>
        <w:spacing w:line="240" w:lineRule="auto"/>
        <w:ind w:left="0"/>
        <w:rPr>
          <w:rFonts w:ascii="Times New Roman"/>
          <w:sz w:val="23"/>
          <w:szCs w:val="23"/>
        </w:rPr>
      </w:pPr>
      <w:r w:rsidRPr="004F40C3">
        <w:rPr>
          <w:rFonts w:ascii="Times New Roman"/>
          <w:sz w:val="23"/>
          <w:szCs w:val="23"/>
        </w:rPr>
        <w:t xml:space="preserve">Adapun tujuan yang ingin dicapai dalam penelitian ini adalah sebagai </w:t>
      </w:r>
      <w:proofErr w:type="gramStart"/>
      <w:r w:rsidRPr="004F40C3">
        <w:rPr>
          <w:rFonts w:ascii="Times New Roman"/>
          <w:sz w:val="23"/>
          <w:szCs w:val="23"/>
        </w:rPr>
        <w:t>berikut :</w:t>
      </w:r>
      <w:proofErr w:type="gramEnd"/>
    </w:p>
    <w:p w:rsidR="004C73B2" w:rsidRDefault="004C73B2" w:rsidP="004C73B2">
      <w:pPr>
        <w:pStyle w:val="p0"/>
        <w:numPr>
          <w:ilvl w:val="0"/>
          <w:numId w:val="2"/>
        </w:numPr>
        <w:spacing w:line="240" w:lineRule="auto"/>
        <w:ind w:left="450" w:hanging="450"/>
        <w:rPr>
          <w:rFonts w:ascii="Times New Roman"/>
          <w:sz w:val="23"/>
          <w:szCs w:val="23"/>
        </w:rPr>
      </w:pPr>
      <w:r w:rsidRPr="004F40C3">
        <w:rPr>
          <w:rFonts w:ascii="Times New Roman"/>
          <w:sz w:val="23"/>
          <w:szCs w:val="23"/>
        </w:rPr>
        <w:t>Untuk mengetahui dan menganalisis implementasi dari program keluarga berencana (KB) yang dilaksanakan oleh pemerintahan di Kecamatan Sepaku.</w:t>
      </w:r>
    </w:p>
    <w:p w:rsidR="004C73B2" w:rsidRPr="00C01B93" w:rsidRDefault="004C73B2" w:rsidP="004C73B2">
      <w:pPr>
        <w:pStyle w:val="p0"/>
        <w:numPr>
          <w:ilvl w:val="0"/>
          <w:numId w:val="2"/>
        </w:numPr>
        <w:spacing w:line="240" w:lineRule="auto"/>
        <w:ind w:left="450" w:hanging="450"/>
        <w:rPr>
          <w:rFonts w:ascii="Times New Roman" w:hAnsi="Times New Roman"/>
          <w:sz w:val="23"/>
          <w:szCs w:val="23"/>
        </w:rPr>
      </w:pPr>
      <w:r w:rsidRPr="00C01B93">
        <w:rPr>
          <w:rFonts w:ascii="Times New Roman" w:hAnsi="Times New Roman"/>
          <w:sz w:val="23"/>
          <w:szCs w:val="23"/>
        </w:rPr>
        <w:t>Untuk mengetahui kendala dalam pelaksanaan program keluarga berencana (KB) di Kecamatan Sepaku.</w:t>
      </w:r>
    </w:p>
    <w:p w:rsidR="004C73B2" w:rsidRPr="006E7729" w:rsidRDefault="004C73B2" w:rsidP="004C73B2">
      <w:pPr>
        <w:pStyle w:val="FootnoteText"/>
        <w:jc w:val="both"/>
        <w:rPr>
          <w:b/>
          <w:bCs/>
          <w:sz w:val="23"/>
          <w:szCs w:val="23"/>
          <w:lang w:val="sv-SE"/>
        </w:rPr>
      </w:pPr>
      <w:r w:rsidRPr="006E7729">
        <w:rPr>
          <w:b/>
          <w:bCs/>
          <w:sz w:val="23"/>
          <w:szCs w:val="23"/>
          <w:lang w:val="sv-SE"/>
        </w:rPr>
        <w:lastRenderedPageBreak/>
        <w:t>Kerangka Dasar Teori</w:t>
      </w:r>
    </w:p>
    <w:p w:rsidR="004C73B2" w:rsidRPr="00AF5E09" w:rsidRDefault="004C73B2" w:rsidP="004C73B2">
      <w:pPr>
        <w:pStyle w:val="p0"/>
        <w:spacing w:line="240" w:lineRule="auto"/>
        <w:ind w:left="0"/>
        <w:rPr>
          <w:rFonts w:ascii="Times New Roman"/>
          <w:b/>
          <w:i/>
          <w:sz w:val="23"/>
          <w:szCs w:val="23"/>
        </w:rPr>
      </w:pPr>
      <w:r w:rsidRPr="00AF5E09">
        <w:rPr>
          <w:rFonts w:ascii="Times New Roman"/>
          <w:b/>
          <w:i/>
          <w:sz w:val="23"/>
          <w:szCs w:val="23"/>
        </w:rPr>
        <w:t>Kebijakan Publik</w:t>
      </w:r>
    </w:p>
    <w:p w:rsidR="004C73B2" w:rsidRPr="00AF5E09" w:rsidRDefault="004C73B2" w:rsidP="004C73B2">
      <w:pPr>
        <w:pStyle w:val="p0"/>
        <w:spacing w:line="240" w:lineRule="auto"/>
        <w:ind w:left="0" w:firstLine="450"/>
        <w:rPr>
          <w:rFonts w:ascii="Times New Roman" w:hAnsi="Times New Roman"/>
          <w:sz w:val="23"/>
          <w:szCs w:val="23"/>
        </w:rPr>
      </w:pPr>
      <w:r w:rsidRPr="00AF5E09">
        <w:rPr>
          <w:rFonts w:ascii="Times New Roman" w:hAnsi="Times New Roman"/>
          <w:sz w:val="23"/>
          <w:szCs w:val="23"/>
        </w:rPr>
        <w:t>Seorang pakar politik Richard Rose, menyarankan bahwa kebijakan hendaknya dipahami sebagai "serangkaian kegiatan yang sedikit banyak berhubungan beserta konsekuensi-konsekuensinya bagi mereka yang bersangkutan daripada sebagai suatu keputusan tersendiri"</w:t>
      </w:r>
      <w:proofErr w:type="gramStart"/>
      <w:r w:rsidRPr="00AF5E09">
        <w:rPr>
          <w:rFonts w:ascii="Times New Roman" w:hAnsi="Times New Roman"/>
          <w:sz w:val="23"/>
          <w:szCs w:val="23"/>
        </w:rPr>
        <w:t>.(</w:t>
      </w:r>
      <w:proofErr w:type="gramEnd"/>
      <w:r w:rsidRPr="00AF5E09">
        <w:rPr>
          <w:rFonts w:ascii="Times New Roman" w:hAnsi="Times New Roman"/>
          <w:sz w:val="23"/>
          <w:szCs w:val="23"/>
        </w:rPr>
        <w:t>Winarno, 2012)</w:t>
      </w:r>
    </w:p>
    <w:p w:rsidR="004C73B2" w:rsidRPr="00AF5E09" w:rsidRDefault="004C73B2" w:rsidP="004C73B2">
      <w:pPr>
        <w:ind w:firstLine="446"/>
        <w:jc w:val="both"/>
        <w:rPr>
          <w:sz w:val="23"/>
          <w:szCs w:val="23"/>
        </w:rPr>
      </w:pPr>
      <w:r w:rsidRPr="00AF5E09">
        <w:rPr>
          <w:sz w:val="23"/>
          <w:szCs w:val="23"/>
        </w:rPr>
        <w:t>Menurut friedrick</w:t>
      </w:r>
      <w:proofErr w:type="gramStart"/>
      <w:r w:rsidRPr="00AF5E09">
        <w:rPr>
          <w:sz w:val="23"/>
          <w:szCs w:val="23"/>
        </w:rPr>
        <w:t>,  kebijakan</w:t>
      </w:r>
      <w:proofErr w:type="gramEnd"/>
      <w:r w:rsidRPr="00AF5E09">
        <w:rPr>
          <w:sz w:val="23"/>
          <w:szCs w:val="23"/>
        </w:rPr>
        <w:t xml:space="preserve"> adalah serangkaian tindakan yang diusulkan seseorang, kelompok atau pemerintah dalam suatu lingkungan tertentu dengan menunjukkan hambatan-hambatan dan kesempatan-kesempatan terhadap pelaksanaan usulan kebijakan tersebut dalam rangka mencapai tujuan tertentu. (Islamy, 2007)</w:t>
      </w:r>
    </w:p>
    <w:p w:rsidR="004C73B2" w:rsidRPr="00AF5E09" w:rsidRDefault="004C73B2" w:rsidP="004C73B2">
      <w:pPr>
        <w:ind w:firstLine="446"/>
        <w:contextualSpacing/>
        <w:jc w:val="both"/>
        <w:rPr>
          <w:sz w:val="23"/>
          <w:szCs w:val="23"/>
        </w:rPr>
      </w:pPr>
      <w:r w:rsidRPr="00AF5E09">
        <w:rPr>
          <w:sz w:val="23"/>
          <w:szCs w:val="23"/>
        </w:rPr>
        <w:t xml:space="preserve">Semua kebijakan publik dimaksudkan untuk mempengaruhi atau mengawasi perilaku manusia dalam beberapa </w:t>
      </w:r>
      <w:proofErr w:type="gramStart"/>
      <w:r w:rsidRPr="00AF5E09">
        <w:rPr>
          <w:sz w:val="23"/>
          <w:szCs w:val="23"/>
        </w:rPr>
        <w:t>cara</w:t>
      </w:r>
      <w:proofErr w:type="gramEnd"/>
      <w:r w:rsidRPr="00AF5E09">
        <w:rPr>
          <w:sz w:val="23"/>
          <w:szCs w:val="23"/>
        </w:rPr>
        <w:t>, untuk membujuk orang supaya bertindak sesuai dengan aturan atau tujuan yang ditentukan pemerintah. Ada beberapa faktor yang mempengaruhi pelaksanaan atau tidaknya suatu kebijakan publik, adalah sebagai berikut:</w:t>
      </w:r>
    </w:p>
    <w:p w:rsidR="004C73B2" w:rsidRPr="00AF5E09" w:rsidRDefault="004C73B2" w:rsidP="004C73B2">
      <w:pPr>
        <w:pStyle w:val="ListParagraph"/>
        <w:numPr>
          <w:ilvl w:val="1"/>
          <w:numId w:val="2"/>
        </w:numPr>
        <w:spacing w:after="0" w:line="240" w:lineRule="auto"/>
        <w:ind w:left="360"/>
        <w:jc w:val="both"/>
        <w:rPr>
          <w:rFonts w:ascii="Times New Roman" w:hAnsi="Times New Roman"/>
          <w:sz w:val="23"/>
          <w:szCs w:val="23"/>
        </w:rPr>
      </w:pPr>
      <w:r w:rsidRPr="00AF5E09">
        <w:rPr>
          <w:rFonts w:ascii="Times New Roman" w:hAnsi="Times New Roman"/>
          <w:sz w:val="23"/>
          <w:szCs w:val="23"/>
        </w:rPr>
        <w:t>Faktor Penentu Pemenuhan Kebijakan</w:t>
      </w:r>
    </w:p>
    <w:p w:rsidR="004C73B2" w:rsidRPr="00AF5E09" w:rsidRDefault="004C73B2" w:rsidP="004C73B2">
      <w:pPr>
        <w:pStyle w:val="ListParagraph"/>
        <w:spacing w:beforeLines="300" w:line="240" w:lineRule="auto"/>
        <w:ind w:left="360"/>
        <w:jc w:val="both"/>
        <w:rPr>
          <w:rFonts w:ascii="Times New Roman" w:hAnsi="Times New Roman"/>
          <w:sz w:val="23"/>
          <w:szCs w:val="23"/>
        </w:rPr>
      </w:pPr>
      <w:r w:rsidRPr="00AF5E09">
        <w:rPr>
          <w:rFonts w:ascii="Times New Roman" w:hAnsi="Times New Roman"/>
          <w:sz w:val="23"/>
          <w:szCs w:val="23"/>
        </w:rPr>
        <w:t>Res</w:t>
      </w:r>
      <w:r>
        <w:rPr>
          <w:rFonts w:ascii="Times New Roman" w:hAnsi="Times New Roman"/>
          <w:sz w:val="23"/>
          <w:szCs w:val="23"/>
        </w:rPr>
        <w:t>peknya anggota masyarakat pada o</w:t>
      </w:r>
      <w:r w:rsidRPr="00AF5E09">
        <w:rPr>
          <w:rFonts w:ascii="Times New Roman" w:hAnsi="Times New Roman"/>
          <w:sz w:val="23"/>
          <w:szCs w:val="23"/>
        </w:rPr>
        <w:t>t</w:t>
      </w:r>
      <w:r>
        <w:rPr>
          <w:rFonts w:ascii="Times New Roman" w:hAnsi="Times New Roman"/>
          <w:sz w:val="23"/>
          <w:szCs w:val="23"/>
        </w:rPr>
        <w:t>oritas dan keputusan pemerintah,</w:t>
      </w:r>
      <w:r w:rsidRPr="00AF5E09">
        <w:rPr>
          <w:rFonts w:ascii="Times New Roman" w:hAnsi="Times New Roman"/>
          <w:sz w:val="23"/>
          <w:szCs w:val="23"/>
        </w:rPr>
        <w:t xml:space="preserve"> </w:t>
      </w:r>
      <w:r>
        <w:rPr>
          <w:rFonts w:ascii="Times New Roman" w:hAnsi="Times New Roman"/>
          <w:sz w:val="23"/>
          <w:szCs w:val="23"/>
        </w:rPr>
        <w:t>adanya kesadaran untuk menerima k</w:t>
      </w:r>
      <w:r w:rsidRPr="00AF5E09">
        <w:rPr>
          <w:rFonts w:ascii="Times New Roman" w:hAnsi="Times New Roman"/>
          <w:sz w:val="23"/>
          <w:szCs w:val="23"/>
        </w:rPr>
        <w:t>ebijakan</w:t>
      </w:r>
      <w:r>
        <w:rPr>
          <w:rFonts w:ascii="Times New Roman" w:hAnsi="Times New Roman"/>
          <w:sz w:val="23"/>
          <w:szCs w:val="23"/>
        </w:rPr>
        <w:t>, a</w:t>
      </w:r>
      <w:r w:rsidRPr="00AF5E09">
        <w:rPr>
          <w:rFonts w:ascii="Times New Roman" w:hAnsi="Times New Roman"/>
          <w:sz w:val="23"/>
          <w:szCs w:val="23"/>
        </w:rPr>
        <w:t xml:space="preserve">danya </w:t>
      </w:r>
      <w:r>
        <w:rPr>
          <w:rFonts w:ascii="Times New Roman" w:hAnsi="Times New Roman"/>
          <w:sz w:val="23"/>
          <w:szCs w:val="23"/>
        </w:rPr>
        <w:t>s</w:t>
      </w:r>
      <w:r w:rsidRPr="00AF5E09">
        <w:rPr>
          <w:rFonts w:ascii="Times New Roman" w:hAnsi="Times New Roman"/>
          <w:sz w:val="23"/>
          <w:szCs w:val="23"/>
        </w:rPr>
        <w:t xml:space="preserve">anksi </w:t>
      </w:r>
      <w:r>
        <w:rPr>
          <w:rFonts w:ascii="Times New Roman" w:hAnsi="Times New Roman"/>
          <w:sz w:val="23"/>
          <w:szCs w:val="23"/>
        </w:rPr>
        <w:t>hokum, a</w:t>
      </w:r>
      <w:r w:rsidRPr="00AF5E09">
        <w:rPr>
          <w:rFonts w:ascii="Times New Roman" w:hAnsi="Times New Roman"/>
          <w:sz w:val="23"/>
          <w:szCs w:val="23"/>
        </w:rPr>
        <w:t xml:space="preserve">danya </w:t>
      </w:r>
      <w:r>
        <w:rPr>
          <w:rFonts w:ascii="Times New Roman" w:hAnsi="Times New Roman"/>
          <w:sz w:val="23"/>
          <w:szCs w:val="23"/>
        </w:rPr>
        <w:t>kepentingan p</w:t>
      </w:r>
      <w:r w:rsidRPr="00AF5E09">
        <w:rPr>
          <w:rFonts w:ascii="Times New Roman" w:hAnsi="Times New Roman"/>
          <w:sz w:val="23"/>
          <w:szCs w:val="23"/>
        </w:rPr>
        <w:t>ublik</w:t>
      </w:r>
      <w:r>
        <w:rPr>
          <w:rFonts w:ascii="Times New Roman" w:hAnsi="Times New Roman"/>
          <w:sz w:val="23"/>
          <w:szCs w:val="23"/>
        </w:rPr>
        <w:t xml:space="preserve">. </w:t>
      </w:r>
      <w:r w:rsidRPr="00AF5E09">
        <w:rPr>
          <w:rFonts w:ascii="Times New Roman" w:hAnsi="Times New Roman"/>
          <w:sz w:val="23"/>
          <w:szCs w:val="23"/>
        </w:rPr>
        <w:t>Adanya Kepentingan Pribadi</w:t>
      </w:r>
      <w:r>
        <w:rPr>
          <w:rFonts w:ascii="Times New Roman" w:hAnsi="Times New Roman"/>
          <w:sz w:val="23"/>
          <w:szCs w:val="23"/>
        </w:rPr>
        <w:t>, dan masalah w</w:t>
      </w:r>
      <w:r w:rsidRPr="00AF5E09">
        <w:rPr>
          <w:rFonts w:ascii="Times New Roman" w:hAnsi="Times New Roman"/>
          <w:sz w:val="23"/>
          <w:szCs w:val="23"/>
        </w:rPr>
        <w:t>aktu</w:t>
      </w:r>
      <w:r>
        <w:rPr>
          <w:rFonts w:ascii="Times New Roman" w:hAnsi="Times New Roman"/>
          <w:sz w:val="23"/>
          <w:szCs w:val="23"/>
        </w:rPr>
        <w:t>.</w:t>
      </w:r>
    </w:p>
    <w:p w:rsidR="004C73B2" w:rsidRPr="00AF5E09" w:rsidRDefault="004C73B2" w:rsidP="004C73B2">
      <w:pPr>
        <w:pStyle w:val="ListParagraph"/>
        <w:numPr>
          <w:ilvl w:val="1"/>
          <w:numId w:val="2"/>
        </w:numPr>
        <w:tabs>
          <w:tab w:val="left" w:pos="360"/>
        </w:tabs>
        <w:spacing w:beforeLines="300" w:after="0" w:line="240" w:lineRule="auto"/>
        <w:ind w:left="360"/>
        <w:jc w:val="both"/>
        <w:rPr>
          <w:rFonts w:ascii="Times New Roman" w:hAnsi="Times New Roman"/>
          <w:sz w:val="23"/>
          <w:szCs w:val="23"/>
        </w:rPr>
      </w:pPr>
      <w:r w:rsidRPr="00AF5E09">
        <w:rPr>
          <w:rFonts w:ascii="Times New Roman" w:hAnsi="Times New Roman"/>
          <w:sz w:val="23"/>
          <w:szCs w:val="23"/>
        </w:rPr>
        <w:t>Faktor Penentu Penolakan atau Penundaan Kebijakan</w:t>
      </w:r>
    </w:p>
    <w:p w:rsidR="004C73B2" w:rsidRPr="00AF5E09" w:rsidRDefault="004C73B2" w:rsidP="004C73B2">
      <w:pPr>
        <w:pStyle w:val="ListParagraph"/>
        <w:spacing w:beforeLines="300" w:line="240" w:lineRule="auto"/>
        <w:ind w:left="360"/>
        <w:jc w:val="both"/>
        <w:rPr>
          <w:rFonts w:ascii="Times New Roman" w:hAnsi="Times New Roman"/>
          <w:sz w:val="23"/>
          <w:szCs w:val="23"/>
        </w:rPr>
      </w:pPr>
      <w:r w:rsidRPr="00AF5E09">
        <w:rPr>
          <w:rFonts w:ascii="Times New Roman" w:hAnsi="Times New Roman"/>
          <w:sz w:val="23"/>
          <w:szCs w:val="23"/>
        </w:rPr>
        <w:t>Adanya kebijakan yang bertentangan dengan sistem nilai yang mengada</w:t>
      </w:r>
      <w:r>
        <w:rPr>
          <w:rFonts w:ascii="Times New Roman" w:hAnsi="Times New Roman"/>
          <w:sz w:val="23"/>
          <w:szCs w:val="23"/>
        </w:rPr>
        <w:t>, t</w:t>
      </w:r>
      <w:r w:rsidRPr="00AF5E09">
        <w:rPr>
          <w:rFonts w:ascii="Times New Roman" w:hAnsi="Times New Roman"/>
          <w:sz w:val="23"/>
          <w:szCs w:val="23"/>
        </w:rPr>
        <w:t xml:space="preserve">idak adanya kepastian </w:t>
      </w:r>
      <w:r>
        <w:rPr>
          <w:rFonts w:ascii="Times New Roman" w:hAnsi="Times New Roman"/>
          <w:sz w:val="23"/>
          <w:szCs w:val="23"/>
        </w:rPr>
        <w:t>hokum, a</w:t>
      </w:r>
      <w:r w:rsidRPr="00AF5E09">
        <w:rPr>
          <w:rFonts w:ascii="Times New Roman" w:hAnsi="Times New Roman"/>
          <w:sz w:val="23"/>
          <w:szCs w:val="23"/>
        </w:rPr>
        <w:t>danya keanggotaan seseorang dalam suatu organisasi</w:t>
      </w:r>
      <w:r>
        <w:rPr>
          <w:rFonts w:ascii="Times New Roman" w:hAnsi="Times New Roman"/>
          <w:sz w:val="23"/>
          <w:szCs w:val="23"/>
        </w:rPr>
        <w:t>, a</w:t>
      </w:r>
      <w:r w:rsidRPr="00AF5E09">
        <w:rPr>
          <w:rFonts w:ascii="Times New Roman" w:hAnsi="Times New Roman"/>
          <w:sz w:val="23"/>
          <w:szCs w:val="23"/>
        </w:rPr>
        <w:t xml:space="preserve">danya konsep ketidakpatuhan selektif terhadap </w:t>
      </w:r>
      <w:r>
        <w:rPr>
          <w:rFonts w:ascii="Times New Roman" w:hAnsi="Times New Roman"/>
          <w:sz w:val="23"/>
          <w:szCs w:val="23"/>
        </w:rPr>
        <w:t>hokum.</w:t>
      </w:r>
    </w:p>
    <w:p w:rsidR="004C73B2" w:rsidRPr="00AF5E09" w:rsidRDefault="004C73B2" w:rsidP="004C73B2">
      <w:pPr>
        <w:pStyle w:val="ListParagraph"/>
        <w:tabs>
          <w:tab w:val="left" w:pos="720"/>
        </w:tabs>
        <w:spacing w:beforeLines="300" w:line="240" w:lineRule="auto"/>
        <w:jc w:val="both"/>
        <w:rPr>
          <w:rFonts w:ascii="Times New Roman" w:hAnsi="Times New Roman"/>
          <w:sz w:val="23"/>
          <w:szCs w:val="23"/>
        </w:rPr>
      </w:pPr>
    </w:p>
    <w:p w:rsidR="004C73B2" w:rsidRPr="00AF5E09" w:rsidRDefault="004C73B2" w:rsidP="004C73B2">
      <w:pPr>
        <w:pStyle w:val="ListParagraph"/>
        <w:tabs>
          <w:tab w:val="left" w:pos="0"/>
        </w:tabs>
        <w:spacing w:beforeLines="300" w:line="240" w:lineRule="auto"/>
        <w:ind w:left="0"/>
        <w:jc w:val="both"/>
        <w:rPr>
          <w:rFonts w:ascii="Times New Roman" w:hAnsi="Times New Roman"/>
          <w:b/>
          <w:bCs/>
          <w:i/>
          <w:sz w:val="23"/>
          <w:szCs w:val="23"/>
        </w:rPr>
      </w:pPr>
      <w:r w:rsidRPr="00AF5E09">
        <w:rPr>
          <w:rFonts w:ascii="Times New Roman" w:hAnsi="Times New Roman"/>
          <w:b/>
          <w:bCs/>
          <w:i/>
          <w:sz w:val="23"/>
          <w:szCs w:val="23"/>
        </w:rPr>
        <w:t>Implementasi/Pelaksanaan</w:t>
      </w:r>
    </w:p>
    <w:p w:rsidR="004C73B2" w:rsidRPr="00AF5E09" w:rsidRDefault="004C73B2" w:rsidP="004C73B2">
      <w:pPr>
        <w:pStyle w:val="ListParagraph"/>
        <w:spacing w:line="240" w:lineRule="auto"/>
        <w:ind w:left="0" w:firstLine="450"/>
        <w:jc w:val="both"/>
        <w:rPr>
          <w:rFonts w:ascii="Times New Roman" w:hAnsi="Times New Roman"/>
          <w:sz w:val="23"/>
          <w:szCs w:val="23"/>
        </w:rPr>
      </w:pPr>
      <w:r w:rsidRPr="00AF5E09">
        <w:rPr>
          <w:rFonts w:ascii="Times New Roman" w:hAnsi="Times New Roman"/>
          <w:sz w:val="23"/>
          <w:szCs w:val="23"/>
        </w:rPr>
        <w:t>Hakekat dari implementasi merupakan rangkaian kegiatan yang terencana dan bertahap yang dilakukan oleh instansi pelaksana dengan didasarkan pada kebijakan yang telah ditetapkan oleh otoritas berwenang. (Wahab, 2008:59).</w:t>
      </w:r>
    </w:p>
    <w:p w:rsidR="004C73B2" w:rsidRPr="00AF5E09" w:rsidRDefault="004C73B2" w:rsidP="004C73B2">
      <w:pPr>
        <w:pStyle w:val="ListParagraph"/>
        <w:spacing w:beforeLines="300" w:line="240" w:lineRule="auto"/>
        <w:ind w:left="0" w:firstLine="450"/>
        <w:jc w:val="both"/>
        <w:rPr>
          <w:rFonts w:ascii="Times New Roman" w:hAnsi="Times New Roman"/>
          <w:sz w:val="23"/>
          <w:szCs w:val="23"/>
        </w:rPr>
      </w:pPr>
      <w:r w:rsidRPr="00AF5E09">
        <w:rPr>
          <w:rFonts w:ascii="Times New Roman" w:hAnsi="Times New Roman"/>
          <w:sz w:val="23"/>
          <w:szCs w:val="23"/>
        </w:rPr>
        <w:t>Menurut George C. Edwards (Winarno, 2012:177), implementasi kebijakan adalah salah satu tahap kebijakan publik, antara pembentukan kebijakan dan konsekuensi-konsekuensi kebijakan bagi masyarakat yang dipengaruhinya.</w:t>
      </w:r>
    </w:p>
    <w:p w:rsidR="004C73B2" w:rsidRDefault="004C73B2" w:rsidP="004C73B2">
      <w:pPr>
        <w:pStyle w:val="ListParagraph"/>
        <w:tabs>
          <w:tab w:val="left" w:pos="450"/>
        </w:tabs>
        <w:spacing w:beforeLines="300" w:line="240" w:lineRule="auto"/>
        <w:ind w:left="0" w:firstLine="450"/>
        <w:jc w:val="both"/>
        <w:rPr>
          <w:rFonts w:ascii="Times New Roman" w:hAnsi="Times New Roman"/>
          <w:sz w:val="23"/>
          <w:szCs w:val="23"/>
        </w:rPr>
      </w:pPr>
      <w:r w:rsidRPr="00AF5E09">
        <w:rPr>
          <w:rFonts w:ascii="Times New Roman" w:hAnsi="Times New Roman"/>
          <w:sz w:val="23"/>
          <w:szCs w:val="23"/>
        </w:rPr>
        <w:t>Berdasarkan teori yang disebutkan diatas menjelaskan bahwa implementasi kebijakan merupakan pelaksanaan kebijakan dasar (undang-undang) atau dapat pula berbentuk perintah-perintah atau keputusan-keputusan eksekutif yang penting atau keputusan badan peradilan. Dalam keputusan tersebut teridentifikasi masalah yang ingin diatasi, tujuan dan sasaran yang ingin dicapai dan berbagai cara untuk menstrukturkan/mengatur proses implementasi.</w:t>
      </w:r>
    </w:p>
    <w:p w:rsidR="004C73B2" w:rsidRPr="00AF5E09" w:rsidRDefault="004C73B2" w:rsidP="004C73B2">
      <w:pPr>
        <w:pStyle w:val="ListParagraph"/>
        <w:tabs>
          <w:tab w:val="left" w:pos="450"/>
        </w:tabs>
        <w:spacing w:beforeLines="300" w:line="240" w:lineRule="auto"/>
        <w:ind w:left="0" w:firstLine="450"/>
        <w:jc w:val="both"/>
        <w:rPr>
          <w:rFonts w:ascii="Times New Roman" w:hAnsi="Times New Roman"/>
          <w:sz w:val="23"/>
          <w:szCs w:val="23"/>
        </w:rPr>
      </w:pPr>
    </w:p>
    <w:p w:rsidR="004C73B2" w:rsidRPr="00AF5E09" w:rsidRDefault="004C73B2" w:rsidP="004C73B2">
      <w:pPr>
        <w:pStyle w:val="ListParagraph"/>
        <w:spacing w:beforeLines="300" w:line="240" w:lineRule="auto"/>
        <w:ind w:left="0"/>
        <w:jc w:val="both"/>
        <w:rPr>
          <w:rFonts w:ascii="Times New Roman" w:hAnsi="Times New Roman"/>
          <w:b/>
          <w:bCs/>
          <w:i/>
          <w:sz w:val="23"/>
          <w:szCs w:val="23"/>
        </w:rPr>
      </w:pPr>
      <w:r w:rsidRPr="00AF5E09">
        <w:rPr>
          <w:rFonts w:ascii="Times New Roman" w:hAnsi="Times New Roman"/>
          <w:b/>
          <w:bCs/>
          <w:i/>
          <w:sz w:val="23"/>
          <w:szCs w:val="23"/>
        </w:rPr>
        <w:t>Kependudukan</w:t>
      </w:r>
    </w:p>
    <w:p w:rsidR="004C73B2" w:rsidRDefault="004C73B2" w:rsidP="004C73B2">
      <w:pPr>
        <w:pStyle w:val="ListParagraph"/>
        <w:spacing w:beforeLines="300" w:line="240" w:lineRule="auto"/>
        <w:ind w:left="0" w:firstLine="450"/>
        <w:jc w:val="both"/>
        <w:rPr>
          <w:rFonts w:ascii="Times New Roman" w:hAnsi="Times New Roman"/>
          <w:sz w:val="23"/>
          <w:szCs w:val="23"/>
        </w:rPr>
      </w:pPr>
      <w:r w:rsidRPr="00AF5E09">
        <w:rPr>
          <w:rFonts w:ascii="Times New Roman" w:hAnsi="Times New Roman"/>
          <w:sz w:val="23"/>
          <w:szCs w:val="23"/>
        </w:rPr>
        <w:t>Menurut Undang-undang No 52 Tahun 2009 pasal 1 ayat (1) berbunyi : "Penduduk adalah warga negara indonesia dan orang asing yang bertempat tinggal di indonesia."</w:t>
      </w:r>
    </w:p>
    <w:p w:rsidR="004C73B2" w:rsidRPr="00AF5E09" w:rsidRDefault="004C73B2" w:rsidP="004C73B2">
      <w:pPr>
        <w:pStyle w:val="ListParagraph"/>
        <w:spacing w:beforeLines="300" w:line="240" w:lineRule="auto"/>
        <w:ind w:left="0" w:firstLine="450"/>
        <w:jc w:val="both"/>
        <w:rPr>
          <w:rFonts w:ascii="Times New Roman" w:hAnsi="Times New Roman"/>
          <w:sz w:val="23"/>
          <w:szCs w:val="23"/>
        </w:rPr>
      </w:pPr>
      <w:r w:rsidRPr="00AF5E09">
        <w:rPr>
          <w:rFonts w:ascii="Times New Roman" w:hAnsi="Times New Roman"/>
          <w:sz w:val="23"/>
          <w:szCs w:val="23"/>
        </w:rPr>
        <w:lastRenderedPageBreak/>
        <w:t>Kependudukan adalah hal ikhwal yang berkaitan dengan jumlah, struktur, pertumbuhan, persebaran, mobilitas, penyebaran, kualitas, dan kondisi kesejahteraan yang menyangkut politik, ekonomi, sosial budaya, agama serta lingkungan penduduk setempat. (Undang-Undang No. 52 Tahun 2009 pasal 1 ayat (2))</w:t>
      </w:r>
    </w:p>
    <w:p w:rsidR="004C73B2" w:rsidRPr="00AF5E09" w:rsidRDefault="004C73B2" w:rsidP="004C73B2">
      <w:pPr>
        <w:pStyle w:val="ListParagraph"/>
        <w:spacing w:line="240" w:lineRule="auto"/>
        <w:ind w:left="0" w:firstLine="440"/>
        <w:jc w:val="both"/>
        <w:rPr>
          <w:rFonts w:ascii="Times New Roman" w:hAnsi="Times New Roman"/>
          <w:sz w:val="23"/>
          <w:szCs w:val="23"/>
        </w:rPr>
      </w:pPr>
      <w:r w:rsidRPr="00AF5E09">
        <w:rPr>
          <w:rFonts w:ascii="Times New Roman" w:hAnsi="Times New Roman"/>
          <w:sz w:val="23"/>
          <w:szCs w:val="23"/>
        </w:rPr>
        <w:t>Para pakar pemerhati masalah kependudukan menyadari bahwa ada hubungan timbal balik antara pembangunan dengan kependudukan, di mana pembangunan mempengaruhi variabel kependudukan namun sebaliknya variabel kependudukan mempengaruhi pembangunan. Pembangunan manusia merupakan paradigma pembangunan yang menempatkan manusia sebagai fokus dan sasaran akhir dar</w:t>
      </w:r>
      <w:r>
        <w:rPr>
          <w:rFonts w:ascii="Times New Roman" w:hAnsi="Times New Roman"/>
          <w:sz w:val="23"/>
          <w:szCs w:val="23"/>
        </w:rPr>
        <w:t>i seluruh kegiatan pembangunan.</w:t>
      </w:r>
    </w:p>
    <w:p w:rsidR="004C73B2" w:rsidRPr="00AF5E09" w:rsidRDefault="004C73B2" w:rsidP="004C73B2">
      <w:pPr>
        <w:pStyle w:val="ListParagraph"/>
        <w:spacing w:line="240" w:lineRule="auto"/>
        <w:ind w:left="0" w:firstLine="440"/>
        <w:jc w:val="both"/>
        <w:rPr>
          <w:rFonts w:ascii="Times New Roman" w:hAnsi="Times New Roman"/>
          <w:sz w:val="23"/>
          <w:szCs w:val="23"/>
        </w:rPr>
      </w:pPr>
    </w:p>
    <w:p w:rsidR="004C73B2" w:rsidRPr="00AF5E09" w:rsidRDefault="004C73B2" w:rsidP="004C73B2">
      <w:pPr>
        <w:pStyle w:val="ListParagraph"/>
        <w:spacing w:beforeLines="200" w:line="240" w:lineRule="auto"/>
        <w:ind w:left="0"/>
        <w:jc w:val="both"/>
        <w:rPr>
          <w:rFonts w:ascii="Times New Roman" w:hAnsi="Times New Roman"/>
          <w:b/>
          <w:bCs/>
          <w:i/>
          <w:sz w:val="23"/>
          <w:szCs w:val="23"/>
        </w:rPr>
      </w:pPr>
      <w:r w:rsidRPr="00AF5E09">
        <w:rPr>
          <w:rFonts w:ascii="Times New Roman" w:hAnsi="Times New Roman"/>
          <w:b/>
          <w:bCs/>
          <w:i/>
          <w:sz w:val="23"/>
          <w:szCs w:val="23"/>
        </w:rPr>
        <w:t>Program Keluarga Berencana</w:t>
      </w:r>
    </w:p>
    <w:p w:rsidR="004C73B2" w:rsidRPr="00AF5E09" w:rsidRDefault="004C73B2" w:rsidP="004C73B2">
      <w:pPr>
        <w:pStyle w:val="ListParagraph"/>
        <w:spacing w:beforeLines="200" w:line="240" w:lineRule="auto"/>
        <w:ind w:left="0"/>
        <w:jc w:val="both"/>
        <w:rPr>
          <w:rFonts w:ascii="Times New Roman" w:hAnsi="Times New Roman"/>
          <w:bCs/>
          <w:i/>
          <w:sz w:val="23"/>
          <w:szCs w:val="23"/>
        </w:rPr>
      </w:pPr>
      <w:r w:rsidRPr="00AF5E09">
        <w:rPr>
          <w:rFonts w:ascii="Times New Roman" w:hAnsi="Times New Roman"/>
          <w:bCs/>
          <w:i/>
          <w:sz w:val="23"/>
          <w:szCs w:val="23"/>
        </w:rPr>
        <w:t>Pengertian Keluarga Berencana</w:t>
      </w:r>
    </w:p>
    <w:p w:rsidR="004C73B2" w:rsidRPr="00AF5E09" w:rsidRDefault="004C73B2" w:rsidP="004C73B2">
      <w:pPr>
        <w:pStyle w:val="ListParagraph"/>
        <w:spacing w:line="240" w:lineRule="auto"/>
        <w:ind w:left="0" w:firstLine="440"/>
        <w:jc w:val="both"/>
        <w:rPr>
          <w:rFonts w:ascii="Times New Roman" w:hAnsi="Times New Roman"/>
          <w:sz w:val="23"/>
          <w:szCs w:val="23"/>
        </w:rPr>
      </w:pPr>
      <w:r>
        <w:rPr>
          <w:rFonts w:ascii="Times New Roman" w:hAnsi="Times New Roman"/>
          <w:sz w:val="23"/>
          <w:szCs w:val="23"/>
        </w:rPr>
        <w:t>M</w:t>
      </w:r>
      <w:r w:rsidRPr="00AF5E09">
        <w:rPr>
          <w:rFonts w:ascii="Times New Roman" w:hAnsi="Times New Roman"/>
          <w:sz w:val="23"/>
          <w:szCs w:val="23"/>
        </w:rPr>
        <w:t>enurut Entjang (Ritonga, 2001:244) keluarga berencana adalah suatu upaya manusia untuk mengatur secara sengaja kehamilan dalam keluarga secara tidak melawan hukum dan moral Pancasila untuk kesejahteraan keluarga.</w:t>
      </w:r>
    </w:p>
    <w:p w:rsidR="004C73B2" w:rsidRPr="00AF5E09" w:rsidRDefault="004C73B2" w:rsidP="004C73B2">
      <w:pPr>
        <w:pStyle w:val="ListParagraph"/>
        <w:spacing w:line="240" w:lineRule="auto"/>
        <w:ind w:left="0" w:firstLine="440"/>
        <w:jc w:val="both"/>
        <w:rPr>
          <w:rFonts w:ascii="Times New Roman" w:hAnsi="Times New Roman"/>
          <w:sz w:val="23"/>
          <w:szCs w:val="23"/>
        </w:rPr>
      </w:pPr>
      <w:r w:rsidRPr="00AF5E09">
        <w:rPr>
          <w:rFonts w:ascii="Times New Roman" w:hAnsi="Times New Roman"/>
          <w:sz w:val="23"/>
          <w:szCs w:val="23"/>
        </w:rPr>
        <w:t>Menurut Undang-Undang No. 10 Tahun 1992 menyebutkan bahwa Keluarga berencana merupakan gerakan untuk mewujudkan keluarga kecil sejahtera dan bahagia melalui penurunan tingkat kelahiran secara bermakna. Keluarga berencana merupakan upaya meningkatkan kepedulian masyarakat dalam mewujudkan keluarga kecil yang bahagia sejahtera.</w:t>
      </w:r>
    </w:p>
    <w:p w:rsidR="004C73B2" w:rsidRDefault="004C73B2" w:rsidP="004C73B2">
      <w:pPr>
        <w:pStyle w:val="ListParagraph"/>
        <w:spacing w:beforeLines="200" w:line="240" w:lineRule="auto"/>
        <w:ind w:left="0" w:firstLine="440"/>
        <w:jc w:val="both"/>
        <w:rPr>
          <w:rFonts w:ascii="Times New Roman" w:hAnsi="Times New Roman"/>
          <w:sz w:val="23"/>
          <w:szCs w:val="23"/>
        </w:rPr>
      </w:pPr>
      <w:r w:rsidRPr="00AF5E09">
        <w:rPr>
          <w:rFonts w:ascii="Times New Roman" w:hAnsi="Times New Roman"/>
          <w:sz w:val="23"/>
          <w:szCs w:val="23"/>
        </w:rPr>
        <w:t>Keluarga Berencana berarti merencanakan jarak waktu antara kehamilan menurut kehendak suami-istri dan mengatur jumlah anak yang dicita-citakan, sehingga akan tersedia lebih banyak waktu untuk memelihara kesehatan ibu dan anak.</w:t>
      </w:r>
    </w:p>
    <w:p w:rsidR="004C73B2" w:rsidRPr="00AF5E09" w:rsidRDefault="004C73B2" w:rsidP="004C73B2">
      <w:pPr>
        <w:pStyle w:val="ListParagraph"/>
        <w:spacing w:beforeLines="200" w:line="240" w:lineRule="auto"/>
        <w:ind w:left="0" w:firstLine="440"/>
        <w:jc w:val="both"/>
        <w:rPr>
          <w:rFonts w:ascii="Times New Roman" w:hAnsi="Times New Roman"/>
          <w:sz w:val="23"/>
          <w:szCs w:val="23"/>
        </w:rPr>
      </w:pPr>
    </w:p>
    <w:p w:rsidR="004C73B2" w:rsidRPr="00AF5E09" w:rsidRDefault="004C73B2" w:rsidP="004C73B2">
      <w:pPr>
        <w:pStyle w:val="ListParagraph"/>
        <w:spacing w:line="240" w:lineRule="auto"/>
        <w:ind w:left="0"/>
        <w:jc w:val="both"/>
        <w:rPr>
          <w:rFonts w:ascii="Times New Roman" w:hAnsi="Times New Roman"/>
          <w:bCs/>
          <w:i/>
          <w:sz w:val="23"/>
          <w:szCs w:val="23"/>
        </w:rPr>
      </w:pPr>
      <w:r w:rsidRPr="00AF5E09">
        <w:rPr>
          <w:rFonts w:ascii="Times New Roman" w:hAnsi="Times New Roman"/>
          <w:bCs/>
          <w:i/>
          <w:sz w:val="23"/>
          <w:szCs w:val="23"/>
        </w:rPr>
        <w:t>Sasaran Program Keluarga Berencana</w:t>
      </w:r>
    </w:p>
    <w:p w:rsidR="004C73B2" w:rsidRPr="00AF5E09" w:rsidRDefault="004C73B2" w:rsidP="004C73B2">
      <w:pPr>
        <w:pStyle w:val="ListParagraph"/>
        <w:spacing w:line="240" w:lineRule="auto"/>
        <w:ind w:left="0" w:firstLine="450"/>
        <w:jc w:val="both"/>
        <w:rPr>
          <w:rFonts w:ascii="Times New Roman" w:hAnsi="Times New Roman"/>
          <w:sz w:val="23"/>
          <w:szCs w:val="23"/>
        </w:rPr>
      </w:pPr>
      <w:r w:rsidRPr="00AF5E09">
        <w:rPr>
          <w:rFonts w:ascii="Times New Roman" w:hAnsi="Times New Roman"/>
          <w:sz w:val="23"/>
          <w:szCs w:val="23"/>
        </w:rPr>
        <w:t>Sasaran langsung adalah Pasangan Usia Subur (PUS) yang bertujuan untuk menurunkan tingkat kelahiran dengan cara penggunaan kontrasespi secara berkelanjutan. Sedangkan sasaran tidak langsung adalah pelaksana dan pengelola keluarga berencana, memiliki tujuan menurunkan tingkat kelahiran melalui pendekatan kebijaksanaan kependudukan terpadu dalam rangka mencapai keluarga yang berkualitas dan keluarga sejahtera.</w:t>
      </w:r>
    </w:p>
    <w:p w:rsidR="004C73B2" w:rsidRPr="00AF5E09" w:rsidRDefault="004C73B2" w:rsidP="004C73B2">
      <w:pPr>
        <w:pStyle w:val="ListParagraph"/>
        <w:spacing w:line="240" w:lineRule="auto"/>
        <w:ind w:left="0" w:firstLine="450"/>
        <w:jc w:val="both"/>
        <w:rPr>
          <w:rFonts w:ascii="Times New Roman" w:hAnsi="Times New Roman"/>
          <w:sz w:val="23"/>
          <w:szCs w:val="23"/>
        </w:rPr>
      </w:pPr>
    </w:p>
    <w:p w:rsidR="004C73B2" w:rsidRPr="00AF5E09" w:rsidRDefault="004C73B2" w:rsidP="004C73B2">
      <w:pPr>
        <w:pStyle w:val="ListParagraph"/>
        <w:spacing w:line="240" w:lineRule="auto"/>
        <w:ind w:left="0"/>
        <w:jc w:val="both"/>
        <w:rPr>
          <w:rFonts w:ascii="Times New Roman" w:hAnsi="Times New Roman"/>
          <w:bCs/>
          <w:i/>
          <w:sz w:val="23"/>
          <w:szCs w:val="23"/>
        </w:rPr>
      </w:pPr>
      <w:r w:rsidRPr="00AF5E09">
        <w:rPr>
          <w:rFonts w:ascii="Times New Roman" w:hAnsi="Times New Roman"/>
          <w:bCs/>
          <w:i/>
          <w:sz w:val="23"/>
          <w:szCs w:val="23"/>
        </w:rPr>
        <w:t>Strategi Pendekatan Program Keluarga Berencana</w:t>
      </w:r>
    </w:p>
    <w:p w:rsidR="004C73B2" w:rsidRPr="00AF5E09" w:rsidRDefault="004C73B2" w:rsidP="004C73B2">
      <w:pPr>
        <w:pStyle w:val="ListParagraph"/>
        <w:spacing w:line="240" w:lineRule="auto"/>
        <w:ind w:left="0"/>
        <w:jc w:val="both"/>
        <w:rPr>
          <w:rFonts w:ascii="Times New Roman" w:hAnsi="Times New Roman"/>
          <w:sz w:val="23"/>
          <w:szCs w:val="23"/>
        </w:rPr>
      </w:pPr>
      <w:r w:rsidRPr="00AF5E09">
        <w:rPr>
          <w:rFonts w:ascii="Times New Roman" w:hAnsi="Times New Roman"/>
          <w:sz w:val="23"/>
          <w:szCs w:val="23"/>
        </w:rPr>
        <w:t>Strategi pendekatan dalam program keluaraga berencana antara lain:</w:t>
      </w:r>
    </w:p>
    <w:p w:rsidR="004C73B2" w:rsidRPr="00AF5E09" w:rsidRDefault="004C73B2" w:rsidP="004C73B2">
      <w:pPr>
        <w:pStyle w:val="ListParagraph"/>
        <w:numPr>
          <w:ilvl w:val="0"/>
          <w:numId w:val="3"/>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Pendekatan kemasyarakatan (</w:t>
      </w:r>
      <w:r w:rsidRPr="00AF5E09">
        <w:rPr>
          <w:rFonts w:ascii="Times New Roman" w:hAnsi="Times New Roman"/>
          <w:i/>
          <w:iCs/>
          <w:sz w:val="23"/>
          <w:szCs w:val="23"/>
        </w:rPr>
        <w:t>community approach</w:t>
      </w:r>
      <w:r w:rsidRPr="00AF5E09">
        <w:rPr>
          <w:rFonts w:ascii="Times New Roman" w:hAnsi="Times New Roman"/>
          <w:sz w:val="23"/>
          <w:szCs w:val="23"/>
        </w:rPr>
        <w:t>)</w:t>
      </w:r>
    </w:p>
    <w:p w:rsidR="004C73B2" w:rsidRPr="00AF5E09" w:rsidRDefault="004C73B2" w:rsidP="004C73B2">
      <w:pPr>
        <w:pStyle w:val="ListParagraph"/>
        <w:numPr>
          <w:ilvl w:val="0"/>
          <w:numId w:val="3"/>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Pendekatan koordinasi aktif (</w:t>
      </w:r>
      <w:r w:rsidRPr="00AF5E09">
        <w:rPr>
          <w:rFonts w:ascii="Times New Roman" w:hAnsi="Times New Roman"/>
          <w:i/>
          <w:iCs/>
          <w:sz w:val="23"/>
          <w:szCs w:val="23"/>
        </w:rPr>
        <w:t>active coordinate approach</w:t>
      </w:r>
      <w:r w:rsidRPr="00AF5E09">
        <w:rPr>
          <w:rFonts w:ascii="Times New Roman" w:hAnsi="Times New Roman"/>
          <w:sz w:val="23"/>
          <w:szCs w:val="23"/>
        </w:rPr>
        <w:t>)</w:t>
      </w:r>
    </w:p>
    <w:p w:rsidR="004C73B2" w:rsidRPr="00AF5E09" w:rsidRDefault="004C73B2" w:rsidP="004C73B2">
      <w:pPr>
        <w:pStyle w:val="ListParagraph"/>
        <w:numPr>
          <w:ilvl w:val="0"/>
          <w:numId w:val="3"/>
        </w:numPr>
        <w:tabs>
          <w:tab w:val="clear" w:pos="425"/>
          <w:tab w:val="left" w:pos="450"/>
        </w:tabs>
        <w:snapToGrid w:val="0"/>
        <w:spacing w:after="0" w:line="240" w:lineRule="auto"/>
        <w:ind w:left="450" w:hanging="360"/>
        <w:jc w:val="both"/>
        <w:rPr>
          <w:rFonts w:ascii="Times New Roman" w:hAnsi="Times New Roman"/>
          <w:sz w:val="23"/>
          <w:szCs w:val="23"/>
        </w:rPr>
      </w:pPr>
      <w:r w:rsidRPr="00AF5E09">
        <w:rPr>
          <w:rFonts w:ascii="Times New Roman" w:hAnsi="Times New Roman"/>
          <w:sz w:val="23"/>
          <w:szCs w:val="23"/>
        </w:rPr>
        <w:t>Pendekatan integrative (</w:t>
      </w:r>
      <w:r w:rsidRPr="00AF5E09">
        <w:rPr>
          <w:rFonts w:ascii="Times New Roman" w:hAnsi="Times New Roman"/>
          <w:i/>
          <w:iCs/>
          <w:sz w:val="23"/>
          <w:szCs w:val="23"/>
        </w:rPr>
        <w:t>integrative appproach</w:t>
      </w:r>
      <w:r w:rsidRPr="00AF5E09">
        <w:rPr>
          <w:rFonts w:ascii="Times New Roman" w:hAnsi="Times New Roman"/>
          <w:sz w:val="23"/>
          <w:szCs w:val="23"/>
        </w:rPr>
        <w:t>)</w:t>
      </w:r>
    </w:p>
    <w:p w:rsidR="004C73B2" w:rsidRPr="00AF5E09" w:rsidRDefault="004C73B2" w:rsidP="004C73B2">
      <w:pPr>
        <w:pStyle w:val="ListParagraph"/>
        <w:numPr>
          <w:ilvl w:val="0"/>
          <w:numId w:val="3"/>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Pendekatan kualitas (</w:t>
      </w:r>
      <w:r w:rsidRPr="00AF5E09">
        <w:rPr>
          <w:rFonts w:ascii="Times New Roman" w:hAnsi="Times New Roman"/>
          <w:i/>
          <w:iCs/>
          <w:sz w:val="23"/>
          <w:szCs w:val="23"/>
        </w:rPr>
        <w:t>quality approach</w:t>
      </w:r>
      <w:r w:rsidRPr="00AF5E09">
        <w:rPr>
          <w:rFonts w:ascii="Times New Roman" w:hAnsi="Times New Roman"/>
          <w:sz w:val="23"/>
          <w:szCs w:val="23"/>
        </w:rPr>
        <w:t>)</w:t>
      </w:r>
    </w:p>
    <w:p w:rsidR="004C73B2" w:rsidRPr="00AF5E09" w:rsidRDefault="004C73B2" w:rsidP="004C73B2">
      <w:pPr>
        <w:pStyle w:val="ListParagraph"/>
        <w:numPr>
          <w:ilvl w:val="0"/>
          <w:numId w:val="3"/>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Pendekatan kemandirian (</w:t>
      </w:r>
      <w:r w:rsidRPr="00AF5E09">
        <w:rPr>
          <w:rFonts w:ascii="Times New Roman" w:hAnsi="Times New Roman"/>
          <w:i/>
          <w:iCs/>
          <w:sz w:val="23"/>
          <w:szCs w:val="23"/>
        </w:rPr>
        <w:t>self rellant approach</w:t>
      </w:r>
      <w:r w:rsidRPr="00AF5E09">
        <w:rPr>
          <w:rFonts w:ascii="Times New Roman" w:hAnsi="Times New Roman"/>
          <w:sz w:val="23"/>
          <w:szCs w:val="23"/>
        </w:rPr>
        <w:t>)</w:t>
      </w:r>
    </w:p>
    <w:p w:rsidR="004C73B2" w:rsidRPr="00C01B93" w:rsidRDefault="004C73B2" w:rsidP="004C73B2">
      <w:pPr>
        <w:pStyle w:val="ListParagraph"/>
        <w:numPr>
          <w:ilvl w:val="0"/>
          <w:numId w:val="3"/>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Pendekatan tiga dimensi (</w:t>
      </w:r>
      <w:r w:rsidRPr="00AF5E09">
        <w:rPr>
          <w:rFonts w:ascii="Times New Roman" w:hAnsi="Times New Roman"/>
          <w:i/>
          <w:iCs/>
          <w:sz w:val="23"/>
          <w:szCs w:val="23"/>
        </w:rPr>
        <w:t>three dimension approach</w:t>
      </w:r>
      <w:r w:rsidRPr="00AF5E09">
        <w:rPr>
          <w:rFonts w:ascii="Times New Roman" w:hAnsi="Times New Roman"/>
          <w:sz w:val="23"/>
          <w:szCs w:val="23"/>
        </w:rPr>
        <w:t>)</w:t>
      </w:r>
    </w:p>
    <w:p w:rsidR="004C73B2" w:rsidRPr="00AF5E09" w:rsidRDefault="004C73B2" w:rsidP="004C73B2">
      <w:pPr>
        <w:pStyle w:val="ListParagraph"/>
        <w:spacing w:line="240" w:lineRule="auto"/>
        <w:ind w:left="0"/>
        <w:jc w:val="both"/>
        <w:rPr>
          <w:rFonts w:ascii="Times New Roman" w:hAnsi="Times New Roman"/>
          <w:bCs/>
          <w:i/>
          <w:sz w:val="23"/>
          <w:szCs w:val="23"/>
        </w:rPr>
      </w:pPr>
      <w:r w:rsidRPr="00AF5E09">
        <w:rPr>
          <w:rFonts w:ascii="Times New Roman" w:hAnsi="Times New Roman"/>
          <w:bCs/>
          <w:i/>
          <w:sz w:val="23"/>
          <w:szCs w:val="23"/>
        </w:rPr>
        <w:lastRenderedPageBreak/>
        <w:t>Cara Operasional Pelayanan Keluarga Berencana</w:t>
      </w:r>
    </w:p>
    <w:p w:rsidR="004C73B2" w:rsidRPr="00AF5E09" w:rsidRDefault="004C73B2" w:rsidP="004C73B2">
      <w:pPr>
        <w:pStyle w:val="ListParagraph"/>
        <w:spacing w:line="240" w:lineRule="auto"/>
        <w:ind w:left="0" w:firstLine="450"/>
        <w:jc w:val="both"/>
        <w:rPr>
          <w:rFonts w:ascii="Times New Roman" w:hAnsi="Times New Roman"/>
          <w:sz w:val="23"/>
          <w:szCs w:val="23"/>
        </w:rPr>
      </w:pPr>
      <w:r w:rsidRPr="00AF5E09">
        <w:rPr>
          <w:rFonts w:ascii="Times New Roman" w:hAnsi="Times New Roman"/>
          <w:sz w:val="23"/>
          <w:szCs w:val="23"/>
        </w:rPr>
        <w:t>Adapun kegiatan/cara operasional pelayanan keluarga berencana, adalah sebagai berikut:</w:t>
      </w:r>
    </w:p>
    <w:p w:rsidR="004C73B2" w:rsidRPr="00AF5E09" w:rsidRDefault="004C73B2" w:rsidP="004C73B2">
      <w:pPr>
        <w:pStyle w:val="ListParagraph"/>
        <w:numPr>
          <w:ilvl w:val="3"/>
          <w:numId w:val="2"/>
        </w:numPr>
        <w:spacing w:after="0" w:line="240" w:lineRule="auto"/>
        <w:ind w:left="450"/>
        <w:jc w:val="both"/>
        <w:rPr>
          <w:rFonts w:ascii="Times New Roman" w:hAnsi="Times New Roman"/>
          <w:sz w:val="23"/>
          <w:szCs w:val="23"/>
        </w:rPr>
      </w:pPr>
      <w:r w:rsidRPr="00AF5E09">
        <w:rPr>
          <w:rFonts w:ascii="Times New Roman" w:hAnsi="Times New Roman"/>
          <w:sz w:val="23"/>
          <w:szCs w:val="23"/>
        </w:rPr>
        <w:t>Pelayanan komunikasi, informasi dan edukasi (KIE)</w:t>
      </w:r>
    </w:p>
    <w:p w:rsidR="004C73B2" w:rsidRPr="00AF5E09" w:rsidRDefault="004C73B2" w:rsidP="004C73B2">
      <w:pPr>
        <w:pStyle w:val="ListParagraph"/>
        <w:numPr>
          <w:ilvl w:val="3"/>
          <w:numId w:val="2"/>
        </w:numPr>
        <w:spacing w:after="0" w:line="240" w:lineRule="auto"/>
        <w:ind w:left="450"/>
        <w:jc w:val="both"/>
        <w:rPr>
          <w:rFonts w:ascii="Times New Roman" w:hAnsi="Times New Roman"/>
          <w:sz w:val="23"/>
          <w:szCs w:val="23"/>
        </w:rPr>
      </w:pPr>
      <w:r w:rsidRPr="00AF5E09">
        <w:rPr>
          <w:rFonts w:ascii="Times New Roman" w:hAnsi="Times New Roman"/>
          <w:sz w:val="23"/>
          <w:szCs w:val="23"/>
        </w:rPr>
        <w:t>Pelayanan kontrasepsi dan pengayoman peserta keluarga berencana (KB)</w:t>
      </w:r>
    </w:p>
    <w:p w:rsidR="004C73B2" w:rsidRPr="00AF5E09" w:rsidRDefault="004C73B2" w:rsidP="004C73B2">
      <w:pPr>
        <w:pStyle w:val="ListParagraph"/>
        <w:numPr>
          <w:ilvl w:val="3"/>
          <w:numId w:val="2"/>
        </w:numPr>
        <w:spacing w:after="0" w:line="240" w:lineRule="auto"/>
        <w:ind w:left="450"/>
        <w:jc w:val="both"/>
        <w:rPr>
          <w:rFonts w:ascii="Times New Roman" w:hAnsi="Times New Roman"/>
          <w:sz w:val="23"/>
          <w:szCs w:val="23"/>
        </w:rPr>
      </w:pPr>
      <w:r w:rsidRPr="00AF5E09">
        <w:rPr>
          <w:rFonts w:ascii="Times New Roman" w:hAnsi="Times New Roman"/>
          <w:sz w:val="23"/>
          <w:szCs w:val="23"/>
        </w:rPr>
        <w:t>Peran serta masyarakat dan institusi pemerintah</w:t>
      </w:r>
    </w:p>
    <w:p w:rsidR="004C73B2" w:rsidRPr="00AF5E09" w:rsidRDefault="004C73B2" w:rsidP="004C73B2">
      <w:pPr>
        <w:pStyle w:val="ListParagraph"/>
        <w:numPr>
          <w:ilvl w:val="3"/>
          <w:numId w:val="2"/>
        </w:numPr>
        <w:spacing w:after="0" w:line="240" w:lineRule="auto"/>
        <w:ind w:left="450"/>
        <w:jc w:val="both"/>
        <w:rPr>
          <w:rFonts w:ascii="Times New Roman" w:hAnsi="Times New Roman"/>
          <w:sz w:val="23"/>
          <w:szCs w:val="23"/>
        </w:rPr>
      </w:pPr>
      <w:r w:rsidRPr="00AF5E09">
        <w:rPr>
          <w:rFonts w:ascii="Times New Roman" w:hAnsi="Times New Roman"/>
          <w:sz w:val="23"/>
          <w:szCs w:val="23"/>
        </w:rPr>
        <w:t>Pendidikan keluarga berencana (KB)</w:t>
      </w:r>
    </w:p>
    <w:p w:rsidR="004C73B2" w:rsidRPr="00D908E0" w:rsidRDefault="004C73B2" w:rsidP="00D908E0">
      <w:pPr>
        <w:ind w:left="90"/>
        <w:jc w:val="both"/>
        <w:rPr>
          <w:sz w:val="23"/>
          <w:szCs w:val="23"/>
        </w:rPr>
      </w:pPr>
    </w:p>
    <w:p w:rsidR="004C73B2" w:rsidRPr="00AF5E09" w:rsidRDefault="004C73B2" w:rsidP="00D908E0">
      <w:pPr>
        <w:jc w:val="both"/>
        <w:rPr>
          <w:bCs/>
          <w:i/>
          <w:sz w:val="23"/>
          <w:szCs w:val="23"/>
        </w:rPr>
      </w:pPr>
      <w:r w:rsidRPr="00AF5E09">
        <w:rPr>
          <w:rFonts w:eastAsia="Calibri"/>
          <w:bCs/>
          <w:i/>
          <w:sz w:val="23"/>
          <w:szCs w:val="23"/>
        </w:rPr>
        <w:t>Pelaksanaan</w:t>
      </w:r>
      <w:r w:rsidRPr="00AF5E09">
        <w:rPr>
          <w:bCs/>
          <w:i/>
          <w:sz w:val="23"/>
          <w:szCs w:val="23"/>
        </w:rPr>
        <w:t xml:space="preserve"> Program Keluarga Berencana (KB)</w:t>
      </w:r>
    </w:p>
    <w:p w:rsidR="004C73B2" w:rsidRPr="00AF5E09" w:rsidRDefault="004C73B2" w:rsidP="00D908E0">
      <w:pPr>
        <w:pStyle w:val="ListParagraph"/>
        <w:spacing w:line="240" w:lineRule="auto"/>
        <w:ind w:left="0"/>
        <w:jc w:val="both"/>
        <w:rPr>
          <w:rFonts w:ascii="Times New Roman" w:hAnsi="Times New Roman"/>
          <w:sz w:val="23"/>
          <w:szCs w:val="23"/>
        </w:rPr>
      </w:pPr>
      <w:r w:rsidRPr="00AF5E09">
        <w:rPr>
          <w:rFonts w:ascii="Times New Roman" w:hAnsi="Times New Roman"/>
          <w:sz w:val="23"/>
          <w:szCs w:val="23"/>
        </w:rPr>
        <w:t>Kegiatan pokok program ini meliputi :</w:t>
      </w:r>
    </w:p>
    <w:p w:rsidR="004C73B2" w:rsidRPr="00AF5E09" w:rsidRDefault="004C73B2" w:rsidP="00D908E0">
      <w:pPr>
        <w:pStyle w:val="ListParagraph"/>
        <w:numPr>
          <w:ilvl w:val="0"/>
          <w:numId w:val="4"/>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Meningkatkan akses informasi serta akses dan kualitas pelayanan KB dan KR khususnya pada keluarga prasejahtera dan keluarga sejahtera-1, kelompok rentan, keluarga berpendidikan rendah, terpencil, dan tidak terdaftar.</w:t>
      </w:r>
    </w:p>
    <w:p w:rsidR="004C73B2" w:rsidRPr="00AF5E09" w:rsidRDefault="004C73B2" w:rsidP="00D908E0">
      <w:pPr>
        <w:pStyle w:val="ListParagraph"/>
        <w:numPr>
          <w:ilvl w:val="0"/>
          <w:numId w:val="4"/>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Meningkatkan kualitas penyediaan dan pemanfaatan alat dan obat kontrasepsi.</w:t>
      </w:r>
    </w:p>
    <w:p w:rsidR="004C73B2" w:rsidRPr="00AF5E09" w:rsidRDefault="004C73B2" w:rsidP="00D908E0">
      <w:pPr>
        <w:pStyle w:val="ListParagraph"/>
        <w:numPr>
          <w:ilvl w:val="0"/>
          <w:numId w:val="4"/>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Meningkatkan perlindungan hak-hak reproduksi bagi individu dan keluarga.</w:t>
      </w:r>
    </w:p>
    <w:p w:rsidR="004C73B2" w:rsidRPr="00AF5E09" w:rsidRDefault="004C73B2" w:rsidP="00D908E0">
      <w:pPr>
        <w:pStyle w:val="ListParagraph"/>
        <w:numPr>
          <w:ilvl w:val="0"/>
          <w:numId w:val="4"/>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Meningkatkan advokasi, promosi, KIE dan konseling tentang kelangsungan hidup ibu, bayi dan anak, serta penanggulangan masalah kesehatan reproduksi.</w:t>
      </w:r>
    </w:p>
    <w:p w:rsidR="004C73B2" w:rsidRPr="00AF5E09" w:rsidRDefault="004C73B2" w:rsidP="00D908E0">
      <w:pPr>
        <w:pStyle w:val="ListParagraph"/>
        <w:numPr>
          <w:ilvl w:val="0"/>
          <w:numId w:val="4"/>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Meningkatkan penggunaan air susu ibu (ASI) eksklusif selama 6 (enam) bulan melalui metode amenore laktasi (MAL).</w:t>
      </w:r>
    </w:p>
    <w:p w:rsidR="004C73B2" w:rsidRPr="00AF5E09" w:rsidRDefault="004C73B2" w:rsidP="00D908E0">
      <w:pPr>
        <w:pStyle w:val="ListParagraph"/>
        <w:numPr>
          <w:ilvl w:val="0"/>
          <w:numId w:val="4"/>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 xml:space="preserve">Meningkatkan pemahaman dan prilaku keluarga tentang kualitas kesehatan dan proses reproduksi. </w:t>
      </w:r>
    </w:p>
    <w:p w:rsidR="004C73B2" w:rsidRPr="00AF5E09" w:rsidRDefault="004C73B2" w:rsidP="00D908E0">
      <w:pPr>
        <w:pStyle w:val="ListParagraph"/>
        <w:spacing w:line="240" w:lineRule="auto"/>
        <w:ind w:left="0" w:firstLine="440"/>
        <w:jc w:val="both"/>
        <w:rPr>
          <w:rFonts w:ascii="Times New Roman" w:hAnsi="Times New Roman"/>
          <w:sz w:val="23"/>
          <w:szCs w:val="23"/>
        </w:rPr>
      </w:pPr>
      <w:r w:rsidRPr="00AF5E09">
        <w:rPr>
          <w:rFonts w:ascii="Times New Roman" w:hAnsi="Times New Roman"/>
          <w:sz w:val="23"/>
          <w:szCs w:val="23"/>
        </w:rPr>
        <w:t>Kegiatan pokok program yang dijabarkan diatas dapat terlaksana sesuai dengan peraturan perundang-undangan yang menjadi landasan hukum penyelenggaraan program keluarga berencana, yaitu sebagai berikut:</w:t>
      </w:r>
    </w:p>
    <w:p w:rsidR="004C73B2" w:rsidRPr="00AF5E09" w:rsidRDefault="004C73B2" w:rsidP="00D908E0">
      <w:pPr>
        <w:pStyle w:val="ListParagraph"/>
        <w:numPr>
          <w:ilvl w:val="0"/>
          <w:numId w:val="5"/>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Keppres Nomor 09 tahun 2004, melimpahkan sebagian kewenangan di bidang keluarga berencana kepada pemerintah kabupaten/kota, Program KB nasional mengalami masa yang sangat menentukan.</w:t>
      </w:r>
    </w:p>
    <w:p w:rsidR="004C73B2" w:rsidRPr="00AF5E09" w:rsidRDefault="004C73B2" w:rsidP="00D908E0">
      <w:pPr>
        <w:pStyle w:val="ListParagraph"/>
        <w:numPr>
          <w:ilvl w:val="0"/>
          <w:numId w:val="5"/>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 xml:space="preserve">Undang-Undang Nomor 32 tahun 2004, pemerintah kabupaten/kota berwenang menetapkan prioritas pembangunan sesuai dengan kebutuhan, </w:t>
      </w:r>
      <w:r>
        <w:rPr>
          <w:rFonts w:ascii="Times New Roman" w:hAnsi="Times New Roman"/>
          <w:sz w:val="23"/>
          <w:szCs w:val="23"/>
        </w:rPr>
        <w:t>aspirasi, dan kemampuan daerah.</w:t>
      </w:r>
    </w:p>
    <w:p w:rsidR="004C73B2" w:rsidRPr="00AF5E09" w:rsidRDefault="004C73B2" w:rsidP="00D908E0">
      <w:pPr>
        <w:pStyle w:val="ListParagraph"/>
        <w:numPr>
          <w:ilvl w:val="0"/>
          <w:numId w:val="5"/>
        </w:numPr>
        <w:tabs>
          <w:tab w:val="clear" w:pos="425"/>
          <w:tab w:val="left" w:pos="450"/>
        </w:tabs>
        <w:spacing w:after="0" w:line="240" w:lineRule="auto"/>
        <w:ind w:left="450" w:hanging="360"/>
        <w:jc w:val="both"/>
        <w:rPr>
          <w:rFonts w:ascii="Times New Roman" w:hAnsi="Times New Roman"/>
          <w:sz w:val="23"/>
          <w:szCs w:val="23"/>
        </w:rPr>
      </w:pPr>
      <w:r w:rsidRPr="00AF5E09">
        <w:rPr>
          <w:rFonts w:ascii="Times New Roman" w:hAnsi="Times New Roman"/>
          <w:sz w:val="23"/>
          <w:szCs w:val="23"/>
        </w:rPr>
        <w:t>Pasal 20 dan pasal 21 Undang-undang RI Nomor 52 Tahun 2009 tentang perkembangan kependudukan dan pengembangan keluarga, yaitu kebijakan pemerintah untuk membuat calon/pasangan suami istri mengambil keputusan dan mewujudkan hak reproduksi yang bertanggungjawab mengenai : usia ideal perkawinan, usia ideal melahirkan, jumlah ideal anak, jumlah ideal kelahiran anak, dan penyuluhan kesehatan reproduksi.</w:t>
      </w:r>
    </w:p>
    <w:p w:rsidR="004C73B2" w:rsidRPr="00AF5E09" w:rsidRDefault="004C73B2" w:rsidP="004C73B2">
      <w:pPr>
        <w:pStyle w:val="ListParagraph"/>
        <w:tabs>
          <w:tab w:val="left" w:pos="450"/>
        </w:tabs>
        <w:spacing w:line="240" w:lineRule="auto"/>
        <w:ind w:left="450"/>
        <w:jc w:val="both"/>
        <w:rPr>
          <w:rFonts w:ascii="Times New Roman" w:hAnsi="Times New Roman"/>
          <w:sz w:val="23"/>
          <w:szCs w:val="23"/>
        </w:rPr>
      </w:pPr>
    </w:p>
    <w:p w:rsidR="004C73B2" w:rsidRDefault="004C73B2" w:rsidP="00D908E0">
      <w:pPr>
        <w:pStyle w:val="ListParagraph"/>
        <w:spacing w:after="0" w:line="240" w:lineRule="auto"/>
        <w:ind w:left="0"/>
        <w:jc w:val="both"/>
        <w:rPr>
          <w:rFonts w:ascii="Times New Roman" w:hAnsi="Times New Roman"/>
          <w:bCs/>
          <w:i/>
          <w:sz w:val="23"/>
          <w:szCs w:val="23"/>
        </w:rPr>
      </w:pPr>
      <w:r w:rsidRPr="00AF5E09">
        <w:rPr>
          <w:rFonts w:ascii="Times New Roman" w:hAnsi="Times New Roman"/>
          <w:bCs/>
          <w:i/>
          <w:sz w:val="23"/>
          <w:szCs w:val="23"/>
        </w:rPr>
        <w:t>Evaluasi Program Keluarga Berencana</w:t>
      </w:r>
    </w:p>
    <w:p w:rsidR="004C73B2" w:rsidRPr="00C01B93" w:rsidRDefault="004C73B2" w:rsidP="00D908E0">
      <w:pPr>
        <w:pStyle w:val="ListParagraph"/>
        <w:spacing w:after="0" w:line="240" w:lineRule="auto"/>
        <w:ind w:left="0" w:firstLine="440"/>
        <w:jc w:val="both"/>
        <w:rPr>
          <w:rFonts w:ascii="Times New Roman" w:hAnsi="Times New Roman"/>
          <w:bCs/>
          <w:i/>
          <w:sz w:val="23"/>
          <w:szCs w:val="23"/>
        </w:rPr>
      </w:pPr>
      <w:r w:rsidRPr="00AF5E09">
        <w:rPr>
          <w:rFonts w:ascii="Times New Roman" w:hAnsi="Times New Roman"/>
          <w:sz w:val="23"/>
          <w:szCs w:val="23"/>
        </w:rPr>
        <w:t>Semua program pemerintah yang bertujuan untuk kemajuan suatu negara atau daerahnya</w:t>
      </w:r>
      <w:r>
        <w:rPr>
          <w:rFonts w:ascii="Times New Roman" w:hAnsi="Times New Roman"/>
          <w:sz w:val="23"/>
          <w:szCs w:val="23"/>
        </w:rPr>
        <w:t>,</w:t>
      </w:r>
      <w:r w:rsidRPr="00AF5E09">
        <w:rPr>
          <w:rFonts w:ascii="Times New Roman" w:hAnsi="Times New Roman"/>
          <w:sz w:val="23"/>
          <w:szCs w:val="23"/>
        </w:rPr>
        <w:t xml:space="preserve"> selalu ada evaluasi untuk menilai atau mengetahui sejauh mana </w:t>
      </w:r>
      <w:r w:rsidRPr="00AF5E09">
        <w:rPr>
          <w:rFonts w:ascii="Times New Roman" w:hAnsi="Times New Roman"/>
          <w:sz w:val="23"/>
          <w:szCs w:val="23"/>
        </w:rPr>
        <w:lastRenderedPageBreak/>
        <w:t>keseluruhan program ini memberikan dampak, baik itu dampak positif maupun negatif bagi kesejahteraan masyarakat</w:t>
      </w:r>
      <w:r>
        <w:rPr>
          <w:rFonts w:ascii="Times New Roman" w:hAnsi="Times New Roman"/>
          <w:sz w:val="23"/>
          <w:szCs w:val="23"/>
        </w:rPr>
        <w:t>.</w:t>
      </w:r>
    </w:p>
    <w:p w:rsidR="004C73B2" w:rsidRPr="00AF5E09" w:rsidRDefault="004C73B2" w:rsidP="004C73B2">
      <w:pPr>
        <w:pStyle w:val="ListParagraph"/>
        <w:spacing w:line="240" w:lineRule="auto"/>
        <w:ind w:left="0" w:firstLine="440"/>
        <w:jc w:val="both"/>
        <w:rPr>
          <w:rFonts w:ascii="Times New Roman" w:hAnsi="Times New Roman"/>
          <w:sz w:val="23"/>
          <w:szCs w:val="23"/>
        </w:rPr>
      </w:pPr>
      <w:r w:rsidRPr="00AF5E09">
        <w:rPr>
          <w:rFonts w:ascii="Times New Roman" w:hAnsi="Times New Roman"/>
          <w:sz w:val="23"/>
          <w:szCs w:val="23"/>
        </w:rPr>
        <w:t>Menurut teori Jones (Santosa, 2008:43), bahwa "evaluasi kebijakan adalah penilaian terhadap kemampuan pemerintah dalam proses dan programnya".</w:t>
      </w:r>
    </w:p>
    <w:p w:rsidR="004C73B2" w:rsidRPr="00AF5E09" w:rsidRDefault="004C73B2" w:rsidP="004C73B2">
      <w:pPr>
        <w:pStyle w:val="ListParagraph"/>
        <w:spacing w:line="240" w:lineRule="auto"/>
        <w:ind w:left="0" w:firstLine="440"/>
        <w:jc w:val="both"/>
        <w:rPr>
          <w:rFonts w:ascii="Times New Roman" w:hAnsi="Times New Roman"/>
          <w:sz w:val="23"/>
          <w:szCs w:val="23"/>
        </w:rPr>
      </w:pPr>
      <w:r w:rsidRPr="00AF5E09">
        <w:rPr>
          <w:rFonts w:ascii="Times New Roman" w:hAnsi="Times New Roman"/>
          <w:sz w:val="23"/>
          <w:szCs w:val="23"/>
        </w:rPr>
        <w:t>Evaluasi bertujuan untuk mengetahui adanya penyimpangan-penyimpangan yang mungkin terjadi, dengan cara membandingkan antara tujuan dan sasaran dengan pencapaian target, selain itu untuk memperoleh hasil (outcome) yang sebaik-baiknya dengan jalan dan cara yang seefisien mungkin dalam perkembangan masyarakat.</w:t>
      </w:r>
    </w:p>
    <w:p w:rsidR="004C73B2" w:rsidRPr="00AF5E09" w:rsidRDefault="004C73B2" w:rsidP="004C73B2">
      <w:pPr>
        <w:pStyle w:val="ListParagraph"/>
        <w:spacing w:line="240" w:lineRule="auto"/>
        <w:ind w:left="0" w:firstLine="440"/>
        <w:jc w:val="both"/>
        <w:rPr>
          <w:rFonts w:ascii="Times New Roman" w:hAnsi="Times New Roman"/>
          <w:sz w:val="23"/>
          <w:szCs w:val="23"/>
        </w:rPr>
      </w:pPr>
      <w:r w:rsidRPr="00AF5E09">
        <w:rPr>
          <w:rFonts w:ascii="Times New Roman" w:hAnsi="Times New Roman"/>
          <w:sz w:val="23"/>
          <w:szCs w:val="23"/>
        </w:rPr>
        <w:t>Tujuan evaluasi program keluarga berencana yaitu meliputi sebagai berikut:</w:t>
      </w:r>
    </w:p>
    <w:p w:rsidR="004C73B2" w:rsidRDefault="004C73B2" w:rsidP="004C73B2">
      <w:pPr>
        <w:pStyle w:val="ListParagraph"/>
        <w:numPr>
          <w:ilvl w:val="0"/>
          <w:numId w:val="6"/>
        </w:numPr>
        <w:tabs>
          <w:tab w:val="clear" w:pos="425"/>
        </w:tabs>
        <w:spacing w:after="0" w:line="240" w:lineRule="auto"/>
        <w:ind w:left="450"/>
        <w:jc w:val="both"/>
        <w:rPr>
          <w:rFonts w:ascii="Times New Roman" w:hAnsi="Times New Roman"/>
          <w:sz w:val="23"/>
          <w:szCs w:val="23"/>
        </w:rPr>
      </w:pPr>
      <w:r w:rsidRPr="00AF5E09">
        <w:rPr>
          <w:rFonts w:ascii="Times New Roman" w:hAnsi="Times New Roman"/>
          <w:sz w:val="23"/>
          <w:szCs w:val="23"/>
        </w:rPr>
        <w:t>Mengetahui sejauh mana keseluruhan upaya yang dilaksanakan berdampak terhadap kemajuan program keluarga berencana (KB). Pelayanan kontrasepsi mencakup ketersediaan pelayanan, dan kualitas pelayanan keluarga berencana (KB) berdasarkan kebijakan yang berlaku.</w:t>
      </w:r>
    </w:p>
    <w:p w:rsidR="004C73B2" w:rsidRPr="00AF5E09" w:rsidRDefault="004C73B2" w:rsidP="004C73B2">
      <w:pPr>
        <w:pStyle w:val="ListParagraph"/>
        <w:numPr>
          <w:ilvl w:val="0"/>
          <w:numId w:val="6"/>
        </w:numPr>
        <w:tabs>
          <w:tab w:val="clear" w:pos="425"/>
        </w:tabs>
        <w:spacing w:after="0" w:line="240" w:lineRule="auto"/>
        <w:ind w:left="450"/>
        <w:jc w:val="both"/>
        <w:rPr>
          <w:rFonts w:ascii="Times New Roman" w:hAnsi="Times New Roman"/>
          <w:sz w:val="23"/>
          <w:szCs w:val="23"/>
        </w:rPr>
      </w:pPr>
      <w:r w:rsidRPr="00AF5E09">
        <w:rPr>
          <w:rFonts w:ascii="Times New Roman" w:hAnsi="Times New Roman"/>
          <w:sz w:val="23"/>
          <w:szCs w:val="23"/>
        </w:rPr>
        <w:t>Kegiatan ini dapat terselenggara melalui peran yang dilaksanakan oleh tim penjaga mutu (lintas sektor), dengan menggunakan indikator-indikator pelayanan yang sudah ditetapkan pada setiap metode kontrasepsi dalam program keluarga berencana (KB).</w:t>
      </w:r>
    </w:p>
    <w:p w:rsidR="004C73B2" w:rsidRPr="00AF5E09" w:rsidRDefault="004C73B2" w:rsidP="004C73B2">
      <w:pPr>
        <w:pStyle w:val="ListParagraph"/>
        <w:tabs>
          <w:tab w:val="left" w:pos="1440"/>
        </w:tabs>
        <w:spacing w:line="240" w:lineRule="auto"/>
        <w:ind w:left="450"/>
        <w:jc w:val="both"/>
        <w:rPr>
          <w:rFonts w:ascii="Times New Roman" w:hAnsi="Times New Roman"/>
          <w:sz w:val="23"/>
          <w:szCs w:val="23"/>
        </w:rPr>
      </w:pPr>
    </w:p>
    <w:p w:rsidR="004C73B2" w:rsidRPr="00AF5E09" w:rsidRDefault="004C73B2" w:rsidP="004C73B2">
      <w:pPr>
        <w:pStyle w:val="ListParagraph"/>
        <w:spacing w:line="240" w:lineRule="auto"/>
        <w:ind w:left="0"/>
        <w:jc w:val="both"/>
        <w:rPr>
          <w:rFonts w:ascii="Times New Roman" w:hAnsi="Times New Roman"/>
          <w:bCs/>
          <w:i/>
          <w:sz w:val="23"/>
          <w:szCs w:val="23"/>
        </w:rPr>
      </w:pPr>
      <w:r w:rsidRPr="00AF5E09">
        <w:rPr>
          <w:rFonts w:ascii="Times New Roman" w:hAnsi="Times New Roman"/>
          <w:bCs/>
          <w:i/>
          <w:sz w:val="23"/>
          <w:szCs w:val="23"/>
        </w:rPr>
        <w:t>Dampak Program Keluarga Berencana (KB) Terhadap  Pencegahan Kelahiran</w:t>
      </w:r>
    </w:p>
    <w:p w:rsidR="004C73B2" w:rsidRPr="00AF5E09" w:rsidRDefault="004C73B2" w:rsidP="004C73B2">
      <w:pPr>
        <w:pStyle w:val="ListParagraph"/>
        <w:numPr>
          <w:ilvl w:val="6"/>
          <w:numId w:val="2"/>
        </w:numPr>
        <w:spacing w:after="0" w:line="240" w:lineRule="auto"/>
        <w:ind w:left="450"/>
        <w:jc w:val="both"/>
        <w:rPr>
          <w:rFonts w:ascii="Times New Roman" w:hAnsi="Times New Roman"/>
          <w:i/>
          <w:sz w:val="23"/>
          <w:szCs w:val="23"/>
        </w:rPr>
      </w:pPr>
      <w:r w:rsidRPr="00AF5E09">
        <w:rPr>
          <w:rFonts w:ascii="Times New Roman" w:hAnsi="Times New Roman"/>
          <w:sz w:val="23"/>
          <w:szCs w:val="23"/>
        </w:rPr>
        <w:t>Untuk ibu, dengan jalan mengatur jumlah anak dan jarak kelahiran</w:t>
      </w:r>
    </w:p>
    <w:p w:rsidR="004C73B2" w:rsidRPr="00AF5E09" w:rsidRDefault="004C73B2" w:rsidP="004C73B2">
      <w:pPr>
        <w:tabs>
          <w:tab w:val="left" w:pos="450"/>
        </w:tabs>
        <w:ind w:left="450"/>
        <w:jc w:val="both"/>
        <w:rPr>
          <w:i/>
          <w:sz w:val="23"/>
          <w:szCs w:val="23"/>
        </w:rPr>
      </w:pPr>
      <w:r w:rsidRPr="00AF5E09">
        <w:rPr>
          <w:sz w:val="23"/>
          <w:szCs w:val="23"/>
        </w:rPr>
        <w:t>Perbaikan kesehatan badan</w:t>
      </w:r>
      <w:r w:rsidRPr="00AF5E09">
        <w:rPr>
          <w:i/>
          <w:sz w:val="23"/>
          <w:szCs w:val="23"/>
        </w:rPr>
        <w:t xml:space="preserve">, </w:t>
      </w:r>
      <w:r w:rsidRPr="00AF5E09">
        <w:rPr>
          <w:sz w:val="23"/>
          <w:szCs w:val="23"/>
        </w:rPr>
        <w:t>peningkatan kesehatan mental dan sosial</w:t>
      </w:r>
    </w:p>
    <w:p w:rsidR="004C73B2" w:rsidRPr="00AF5E09" w:rsidRDefault="004C73B2" w:rsidP="004C73B2">
      <w:pPr>
        <w:pStyle w:val="ListParagraph"/>
        <w:numPr>
          <w:ilvl w:val="6"/>
          <w:numId w:val="2"/>
        </w:numPr>
        <w:spacing w:after="0" w:line="240" w:lineRule="auto"/>
        <w:ind w:left="450"/>
        <w:jc w:val="both"/>
        <w:rPr>
          <w:rFonts w:ascii="Times New Roman" w:hAnsi="Times New Roman"/>
          <w:i/>
          <w:sz w:val="23"/>
          <w:szCs w:val="23"/>
        </w:rPr>
      </w:pPr>
      <w:r w:rsidRPr="00AF5E09">
        <w:rPr>
          <w:rFonts w:ascii="Times New Roman" w:hAnsi="Times New Roman"/>
          <w:sz w:val="23"/>
          <w:szCs w:val="23"/>
        </w:rPr>
        <w:t>Untuk anak-anak yang dilahirkan</w:t>
      </w:r>
    </w:p>
    <w:p w:rsidR="004C73B2" w:rsidRPr="00AF5E09" w:rsidRDefault="004C73B2" w:rsidP="004C73B2">
      <w:pPr>
        <w:ind w:left="450"/>
        <w:jc w:val="both"/>
        <w:rPr>
          <w:sz w:val="23"/>
          <w:szCs w:val="23"/>
        </w:rPr>
      </w:pPr>
      <w:proofErr w:type="gramStart"/>
      <w:r w:rsidRPr="00AF5E09">
        <w:rPr>
          <w:sz w:val="23"/>
          <w:szCs w:val="23"/>
        </w:rPr>
        <w:t>Anak dapat tumbuh secara wajar, mendapat perhatian, pemeliharaan dan makanan yang cukup.</w:t>
      </w:r>
      <w:proofErr w:type="gramEnd"/>
    </w:p>
    <w:p w:rsidR="004C73B2" w:rsidRPr="00AF5E09" w:rsidRDefault="004C73B2" w:rsidP="004C73B2">
      <w:pPr>
        <w:pStyle w:val="ListParagraph"/>
        <w:numPr>
          <w:ilvl w:val="6"/>
          <w:numId w:val="2"/>
        </w:numPr>
        <w:spacing w:after="0" w:line="240" w:lineRule="auto"/>
        <w:ind w:left="446"/>
        <w:jc w:val="both"/>
        <w:rPr>
          <w:rFonts w:ascii="Times New Roman" w:hAnsi="Times New Roman"/>
          <w:sz w:val="23"/>
          <w:szCs w:val="23"/>
        </w:rPr>
      </w:pPr>
      <w:r w:rsidRPr="00AF5E09">
        <w:rPr>
          <w:rFonts w:ascii="Times New Roman" w:hAnsi="Times New Roman"/>
          <w:sz w:val="23"/>
          <w:szCs w:val="23"/>
        </w:rPr>
        <w:t>Untuk anak-anak yang lain</w:t>
      </w:r>
    </w:p>
    <w:p w:rsidR="004C73B2" w:rsidRPr="00AF5E09" w:rsidRDefault="004C73B2" w:rsidP="004C73B2">
      <w:pPr>
        <w:ind w:left="450"/>
        <w:jc w:val="both"/>
        <w:rPr>
          <w:sz w:val="23"/>
          <w:szCs w:val="23"/>
        </w:rPr>
      </w:pPr>
      <w:proofErr w:type="gramStart"/>
      <w:r w:rsidRPr="00AF5E09">
        <w:rPr>
          <w:sz w:val="23"/>
          <w:szCs w:val="23"/>
        </w:rPr>
        <w:t>Memberi kesempatan kepada anak agar pe</w:t>
      </w:r>
      <w:r>
        <w:rPr>
          <w:sz w:val="23"/>
          <w:szCs w:val="23"/>
        </w:rPr>
        <w:t>rkembangan fisik,</w:t>
      </w:r>
      <w:r w:rsidRPr="00AF5E09">
        <w:rPr>
          <w:sz w:val="23"/>
          <w:szCs w:val="23"/>
        </w:rPr>
        <w:t xml:space="preserve"> mental dan sosialnya, perencanaan kesempatan pendidikan yang lebih baik.</w:t>
      </w:r>
      <w:proofErr w:type="gramEnd"/>
    </w:p>
    <w:p w:rsidR="004C73B2" w:rsidRPr="00AF5E09" w:rsidRDefault="004C73B2" w:rsidP="004C73B2">
      <w:pPr>
        <w:pStyle w:val="ListParagraph"/>
        <w:numPr>
          <w:ilvl w:val="6"/>
          <w:numId w:val="2"/>
        </w:numPr>
        <w:spacing w:after="0" w:line="240" w:lineRule="auto"/>
        <w:ind w:left="450"/>
        <w:jc w:val="both"/>
        <w:rPr>
          <w:rFonts w:ascii="Times New Roman" w:hAnsi="Times New Roman"/>
          <w:sz w:val="23"/>
          <w:szCs w:val="23"/>
        </w:rPr>
      </w:pPr>
      <w:r w:rsidRPr="00AF5E09">
        <w:rPr>
          <w:rFonts w:ascii="Times New Roman" w:hAnsi="Times New Roman"/>
          <w:sz w:val="23"/>
          <w:szCs w:val="23"/>
        </w:rPr>
        <w:t>Untuk ayah</w:t>
      </w:r>
    </w:p>
    <w:p w:rsidR="004C73B2" w:rsidRPr="00AF5E09" w:rsidRDefault="004C73B2" w:rsidP="004C73B2">
      <w:pPr>
        <w:ind w:left="450"/>
        <w:jc w:val="both"/>
        <w:rPr>
          <w:sz w:val="23"/>
          <w:szCs w:val="23"/>
        </w:rPr>
      </w:pPr>
      <w:proofErr w:type="gramStart"/>
      <w:r>
        <w:rPr>
          <w:sz w:val="23"/>
          <w:szCs w:val="23"/>
        </w:rPr>
        <w:t>Memperbaiki kesehatan fisik,</w:t>
      </w:r>
      <w:r w:rsidRPr="00AF5E09">
        <w:rPr>
          <w:sz w:val="23"/>
          <w:szCs w:val="23"/>
        </w:rPr>
        <w:t xml:space="preserve"> memperbaiki kesehatan mental dan </w:t>
      </w:r>
      <w:r>
        <w:rPr>
          <w:sz w:val="23"/>
          <w:szCs w:val="23"/>
        </w:rPr>
        <w:t>sos</w:t>
      </w:r>
      <w:r w:rsidRPr="00AF5E09">
        <w:rPr>
          <w:sz w:val="23"/>
          <w:szCs w:val="23"/>
        </w:rPr>
        <w:t>ial.</w:t>
      </w:r>
      <w:proofErr w:type="gramEnd"/>
    </w:p>
    <w:p w:rsidR="004C73B2" w:rsidRPr="00AF5E09" w:rsidRDefault="004C73B2" w:rsidP="004C73B2">
      <w:pPr>
        <w:pStyle w:val="ListParagraph"/>
        <w:numPr>
          <w:ilvl w:val="6"/>
          <w:numId w:val="2"/>
        </w:numPr>
        <w:spacing w:after="0" w:line="240" w:lineRule="auto"/>
        <w:ind w:left="450"/>
        <w:jc w:val="both"/>
        <w:rPr>
          <w:rFonts w:ascii="Times New Roman" w:hAnsi="Times New Roman"/>
          <w:sz w:val="23"/>
          <w:szCs w:val="23"/>
        </w:rPr>
      </w:pPr>
      <w:r w:rsidRPr="00AF5E09">
        <w:rPr>
          <w:rFonts w:ascii="Times New Roman" w:hAnsi="Times New Roman"/>
          <w:sz w:val="23"/>
          <w:szCs w:val="23"/>
        </w:rPr>
        <w:t>Untuk seluruh keluarga</w:t>
      </w:r>
    </w:p>
    <w:p w:rsidR="004C73B2" w:rsidRPr="00AF5E09" w:rsidRDefault="004C73B2" w:rsidP="004C73B2">
      <w:pPr>
        <w:pStyle w:val="ListParagraph"/>
        <w:spacing w:line="240" w:lineRule="auto"/>
        <w:ind w:left="90" w:firstLine="360"/>
        <w:jc w:val="both"/>
        <w:rPr>
          <w:rFonts w:ascii="Times New Roman" w:hAnsi="Times New Roman"/>
          <w:sz w:val="23"/>
          <w:szCs w:val="23"/>
        </w:rPr>
      </w:pPr>
      <w:r w:rsidRPr="00AF5E09">
        <w:rPr>
          <w:rFonts w:ascii="Times New Roman" w:hAnsi="Times New Roman"/>
          <w:sz w:val="23"/>
          <w:szCs w:val="23"/>
        </w:rPr>
        <w:t>Pokok-pokok program keluarga berencana (Ritonga, 2001:244-245) yang dilaksanakan Badan Koordinasi Keluarga Berencana Nasional (BKKBN) adalah sebagai berikut:</w:t>
      </w:r>
    </w:p>
    <w:p w:rsidR="004C73B2" w:rsidRPr="00AF5E09" w:rsidRDefault="004C73B2" w:rsidP="004C73B2">
      <w:pPr>
        <w:pStyle w:val="ListParagraph"/>
        <w:numPr>
          <w:ilvl w:val="0"/>
          <w:numId w:val="7"/>
        </w:numPr>
        <w:tabs>
          <w:tab w:val="clear" w:pos="425"/>
        </w:tabs>
        <w:spacing w:line="240" w:lineRule="auto"/>
        <w:ind w:left="450" w:hanging="360"/>
        <w:jc w:val="both"/>
        <w:rPr>
          <w:rFonts w:ascii="Times New Roman" w:hAnsi="Times New Roman"/>
          <w:sz w:val="23"/>
          <w:szCs w:val="23"/>
        </w:rPr>
      </w:pPr>
      <w:r w:rsidRPr="00AF5E09">
        <w:rPr>
          <w:rFonts w:ascii="Times New Roman" w:hAnsi="Times New Roman"/>
          <w:sz w:val="23"/>
          <w:szCs w:val="23"/>
        </w:rPr>
        <w:t>Program keserasian kebijaksanaan kependudukan.</w:t>
      </w:r>
    </w:p>
    <w:p w:rsidR="004C73B2" w:rsidRPr="00AF5E09" w:rsidRDefault="004C73B2" w:rsidP="004C73B2">
      <w:pPr>
        <w:pStyle w:val="ListParagraph"/>
        <w:numPr>
          <w:ilvl w:val="0"/>
          <w:numId w:val="7"/>
        </w:numPr>
        <w:tabs>
          <w:tab w:val="clear" w:pos="425"/>
        </w:tabs>
        <w:spacing w:line="240" w:lineRule="auto"/>
        <w:ind w:left="450" w:hanging="360"/>
        <w:jc w:val="both"/>
        <w:rPr>
          <w:rFonts w:ascii="Times New Roman" w:hAnsi="Times New Roman"/>
          <w:sz w:val="23"/>
          <w:szCs w:val="23"/>
        </w:rPr>
      </w:pPr>
      <w:r w:rsidRPr="00AF5E09">
        <w:rPr>
          <w:rFonts w:ascii="Times New Roman" w:hAnsi="Times New Roman"/>
          <w:sz w:val="23"/>
          <w:szCs w:val="23"/>
        </w:rPr>
        <w:t>Program keluarga berencana.</w:t>
      </w:r>
    </w:p>
    <w:p w:rsidR="004C73B2" w:rsidRPr="00AF5E09" w:rsidRDefault="004C73B2" w:rsidP="004C73B2">
      <w:pPr>
        <w:pStyle w:val="ListParagraph"/>
        <w:numPr>
          <w:ilvl w:val="0"/>
          <w:numId w:val="7"/>
        </w:numPr>
        <w:tabs>
          <w:tab w:val="clear" w:pos="425"/>
        </w:tabs>
        <w:spacing w:line="240" w:lineRule="auto"/>
        <w:ind w:left="450" w:hanging="360"/>
        <w:jc w:val="both"/>
        <w:rPr>
          <w:rFonts w:ascii="Times New Roman" w:hAnsi="Times New Roman"/>
          <w:sz w:val="23"/>
          <w:szCs w:val="23"/>
        </w:rPr>
      </w:pPr>
      <w:r w:rsidRPr="00AF5E09">
        <w:rPr>
          <w:rFonts w:ascii="Times New Roman" w:hAnsi="Times New Roman"/>
          <w:sz w:val="23"/>
          <w:szCs w:val="23"/>
        </w:rPr>
        <w:t>Program kesehatan reproduksi remaja.</w:t>
      </w:r>
    </w:p>
    <w:p w:rsidR="004C73B2" w:rsidRPr="00AF5E09" w:rsidRDefault="004C73B2" w:rsidP="004C73B2">
      <w:pPr>
        <w:pStyle w:val="ListParagraph"/>
        <w:numPr>
          <w:ilvl w:val="0"/>
          <w:numId w:val="7"/>
        </w:numPr>
        <w:tabs>
          <w:tab w:val="clear" w:pos="425"/>
        </w:tabs>
        <w:spacing w:line="240" w:lineRule="auto"/>
        <w:ind w:left="450" w:hanging="360"/>
        <w:jc w:val="both"/>
        <w:rPr>
          <w:rFonts w:ascii="Times New Roman" w:hAnsi="Times New Roman"/>
          <w:sz w:val="23"/>
          <w:szCs w:val="23"/>
        </w:rPr>
      </w:pPr>
      <w:r w:rsidRPr="00AF5E09">
        <w:rPr>
          <w:rFonts w:ascii="Times New Roman" w:hAnsi="Times New Roman"/>
          <w:sz w:val="23"/>
          <w:szCs w:val="23"/>
        </w:rPr>
        <w:t>Program penguatan kelembagaan dan jaringan KB.</w:t>
      </w:r>
    </w:p>
    <w:p w:rsidR="004C73B2" w:rsidRPr="00AF5E09" w:rsidRDefault="004C73B2" w:rsidP="004C73B2">
      <w:pPr>
        <w:pStyle w:val="ListParagraph"/>
        <w:numPr>
          <w:ilvl w:val="0"/>
          <w:numId w:val="7"/>
        </w:numPr>
        <w:tabs>
          <w:tab w:val="clear" w:pos="425"/>
        </w:tabs>
        <w:spacing w:line="240" w:lineRule="auto"/>
        <w:ind w:left="450" w:hanging="360"/>
        <w:jc w:val="both"/>
        <w:rPr>
          <w:rFonts w:ascii="Times New Roman" w:hAnsi="Times New Roman"/>
          <w:sz w:val="23"/>
          <w:szCs w:val="23"/>
        </w:rPr>
      </w:pPr>
      <w:r w:rsidRPr="00AF5E09">
        <w:rPr>
          <w:rFonts w:ascii="Times New Roman" w:hAnsi="Times New Roman"/>
          <w:sz w:val="23"/>
          <w:szCs w:val="23"/>
        </w:rPr>
        <w:t>Program pemberdayaan keluarga.</w:t>
      </w:r>
    </w:p>
    <w:p w:rsidR="004C73B2" w:rsidRPr="003542D4" w:rsidRDefault="004C73B2" w:rsidP="004C73B2">
      <w:pPr>
        <w:pStyle w:val="FootnoteText"/>
        <w:jc w:val="both"/>
        <w:rPr>
          <w:b/>
          <w:bCs/>
          <w:sz w:val="23"/>
          <w:szCs w:val="23"/>
          <w:lang w:val="sv-SE"/>
        </w:rPr>
      </w:pPr>
      <w:r w:rsidRPr="003542D4">
        <w:rPr>
          <w:b/>
          <w:bCs/>
          <w:sz w:val="23"/>
          <w:szCs w:val="23"/>
          <w:lang w:val="sv-SE"/>
        </w:rPr>
        <w:t>Metode Penelitian</w:t>
      </w:r>
    </w:p>
    <w:p w:rsidR="004C73B2" w:rsidRPr="00AF5E09" w:rsidRDefault="004C73B2" w:rsidP="004C73B2">
      <w:pPr>
        <w:pStyle w:val="FootnoteText"/>
        <w:ind w:firstLine="450"/>
        <w:jc w:val="both"/>
        <w:rPr>
          <w:sz w:val="23"/>
          <w:szCs w:val="23"/>
        </w:rPr>
      </w:pPr>
      <w:proofErr w:type="gramStart"/>
      <w:r w:rsidRPr="00AF5E09">
        <w:rPr>
          <w:sz w:val="23"/>
          <w:szCs w:val="23"/>
        </w:rPr>
        <w:t xml:space="preserve">Jenis penelitian menggunakan deskriptif-kualitatif, yaitu penelitian yang memaparkan, menggambarkan, menjelaskan, mengklarifikasi, dan menganalisis </w:t>
      </w:r>
      <w:r>
        <w:rPr>
          <w:sz w:val="23"/>
          <w:szCs w:val="23"/>
        </w:rPr>
        <w:lastRenderedPageBreak/>
        <w:t>variab</w:t>
      </w:r>
      <w:r w:rsidRPr="00AF5E09">
        <w:rPr>
          <w:sz w:val="23"/>
          <w:szCs w:val="23"/>
        </w:rPr>
        <w:t>e</w:t>
      </w:r>
      <w:r>
        <w:rPr>
          <w:sz w:val="23"/>
          <w:szCs w:val="23"/>
        </w:rPr>
        <w:t>l</w:t>
      </w:r>
      <w:r w:rsidRPr="00AF5E09">
        <w:rPr>
          <w:sz w:val="23"/>
          <w:szCs w:val="23"/>
        </w:rPr>
        <w:t xml:space="preserve"> yang diteliti.</w:t>
      </w:r>
      <w:proofErr w:type="gramEnd"/>
      <w:r w:rsidRPr="00AF5E09">
        <w:rPr>
          <w:sz w:val="23"/>
          <w:szCs w:val="23"/>
        </w:rPr>
        <w:t xml:space="preserve"> Fokus penelitian yaitu implementasi program keluarga berencana yang meliputi: a) program keluarga berencana, (b) program pendidikan kesehatan reproduksi dikalangan remaja, (c) program penguatan kelembagaan/pemberdayaan institusi dan penggerakan masyarakat, dan (d) program pemberdayaan keluarga, serta menganalisis kendala-kendala pelaksanaan program keluarga berencana. </w:t>
      </w:r>
      <w:proofErr w:type="gramStart"/>
      <w:r w:rsidRPr="00AF5E09">
        <w:rPr>
          <w:sz w:val="23"/>
          <w:szCs w:val="23"/>
        </w:rPr>
        <w:t xml:space="preserve">Sumber data dilakukan secara </w:t>
      </w:r>
      <w:r w:rsidRPr="00AF5E09">
        <w:rPr>
          <w:i/>
          <w:sz w:val="23"/>
          <w:szCs w:val="23"/>
        </w:rPr>
        <w:t xml:space="preserve">purposive sampling </w:t>
      </w:r>
      <w:r w:rsidRPr="00AF5E09">
        <w:rPr>
          <w:sz w:val="23"/>
          <w:szCs w:val="23"/>
        </w:rPr>
        <w:t xml:space="preserve">dan </w:t>
      </w:r>
      <w:r w:rsidRPr="00AF5E09">
        <w:rPr>
          <w:i/>
          <w:sz w:val="23"/>
          <w:szCs w:val="23"/>
        </w:rPr>
        <w:t>incidental sampling</w:t>
      </w:r>
      <w:r w:rsidRPr="00AF5E09">
        <w:rPr>
          <w:sz w:val="23"/>
          <w:szCs w:val="23"/>
        </w:rPr>
        <w:t>.</w:t>
      </w:r>
      <w:proofErr w:type="gramEnd"/>
      <w:r w:rsidRPr="00AF5E09">
        <w:rPr>
          <w:sz w:val="23"/>
          <w:szCs w:val="23"/>
        </w:rPr>
        <w:t xml:space="preserve"> Mendapatkan data penulis menggunakan </w:t>
      </w:r>
      <w:r w:rsidRPr="00AF5E09">
        <w:rPr>
          <w:i/>
          <w:sz w:val="23"/>
          <w:szCs w:val="23"/>
        </w:rPr>
        <w:t xml:space="preserve">key informan </w:t>
      </w:r>
      <w:r w:rsidRPr="00AF5E09">
        <w:rPr>
          <w:sz w:val="23"/>
          <w:szCs w:val="23"/>
        </w:rPr>
        <w:t xml:space="preserve">(informan </w:t>
      </w:r>
      <w:proofErr w:type="gramStart"/>
      <w:r w:rsidRPr="00AF5E09">
        <w:rPr>
          <w:sz w:val="23"/>
          <w:szCs w:val="23"/>
        </w:rPr>
        <w:t>kunci :</w:t>
      </w:r>
      <w:proofErr w:type="gramEnd"/>
      <w:r w:rsidRPr="00AF5E09">
        <w:rPr>
          <w:sz w:val="23"/>
          <w:szCs w:val="23"/>
        </w:rPr>
        <w:t xml:space="preserve"> Petugas Lapangan Keluarga Berencana) dan </w:t>
      </w:r>
      <w:r w:rsidRPr="00AF5E09">
        <w:rPr>
          <w:i/>
          <w:sz w:val="23"/>
          <w:szCs w:val="23"/>
        </w:rPr>
        <w:t xml:space="preserve">Informan </w:t>
      </w:r>
      <w:r w:rsidRPr="00AF5E09">
        <w:rPr>
          <w:sz w:val="23"/>
          <w:szCs w:val="23"/>
        </w:rPr>
        <w:t xml:space="preserve">yaitu petugas kesehatan di bidangKB dan KIA serta peserta KB aktif. </w:t>
      </w:r>
      <w:proofErr w:type="gramStart"/>
      <w:r w:rsidRPr="00AF5E09">
        <w:rPr>
          <w:sz w:val="23"/>
          <w:szCs w:val="23"/>
        </w:rPr>
        <w:t>Ada dua sumber pengumpulan data yaitu data primer dan data sekunder.</w:t>
      </w:r>
      <w:proofErr w:type="gramEnd"/>
      <w:r w:rsidRPr="00AF5E09">
        <w:rPr>
          <w:sz w:val="23"/>
          <w:szCs w:val="23"/>
        </w:rPr>
        <w:t xml:space="preserve"> Teknik pengumpulan data menggunakan penelitian kepustakaan (</w:t>
      </w:r>
      <w:r w:rsidRPr="00AF5E09">
        <w:rPr>
          <w:i/>
          <w:sz w:val="23"/>
          <w:szCs w:val="23"/>
        </w:rPr>
        <w:t>library research</w:t>
      </w:r>
      <w:r w:rsidRPr="00AF5E09">
        <w:rPr>
          <w:sz w:val="23"/>
          <w:szCs w:val="23"/>
        </w:rPr>
        <w:t>), dan penelitian lapangan (</w:t>
      </w:r>
      <w:r w:rsidRPr="00AF5E09">
        <w:rPr>
          <w:i/>
          <w:sz w:val="23"/>
          <w:szCs w:val="23"/>
        </w:rPr>
        <w:t>fieldwork research</w:t>
      </w:r>
      <w:r w:rsidRPr="00AF5E09">
        <w:rPr>
          <w:sz w:val="23"/>
          <w:szCs w:val="23"/>
        </w:rPr>
        <w:t xml:space="preserve">) meliputi: observasi, wawancara, dan dokumentasi. </w:t>
      </w:r>
      <w:proofErr w:type="gramStart"/>
      <w:r w:rsidRPr="00AF5E09">
        <w:rPr>
          <w:sz w:val="23"/>
          <w:szCs w:val="23"/>
        </w:rPr>
        <w:t>Analisis data menggunakan metode analisis data kualitatif model interaktif dari Matthew B. Miles dan A. Michael Huberman.</w:t>
      </w:r>
      <w:proofErr w:type="gramEnd"/>
    </w:p>
    <w:p w:rsidR="004C73B2" w:rsidRPr="006E7729" w:rsidRDefault="004C73B2" w:rsidP="004C73B2">
      <w:pPr>
        <w:pStyle w:val="FootnoteText"/>
        <w:jc w:val="both"/>
        <w:rPr>
          <w:b/>
          <w:bCs/>
          <w:sz w:val="23"/>
          <w:szCs w:val="23"/>
        </w:rPr>
      </w:pPr>
    </w:p>
    <w:p w:rsidR="004C73B2" w:rsidRPr="00C32F6A" w:rsidRDefault="004C73B2" w:rsidP="004C73B2">
      <w:pPr>
        <w:pStyle w:val="ListParagraph"/>
        <w:spacing w:line="240" w:lineRule="auto"/>
        <w:ind w:left="0"/>
        <w:jc w:val="both"/>
        <w:rPr>
          <w:rFonts w:ascii="Times New Roman" w:hAnsi="Times New Roman"/>
          <w:b/>
          <w:bCs/>
          <w:sz w:val="23"/>
          <w:szCs w:val="23"/>
          <w:lang w:val="es-ES"/>
        </w:rPr>
      </w:pPr>
      <w:r w:rsidRPr="00C32F6A">
        <w:rPr>
          <w:rFonts w:ascii="Times New Roman" w:hAnsi="Times New Roman"/>
          <w:b/>
          <w:bCs/>
          <w:sz w:val="23"/>
          <w:szCs w:val="23"/>
          <w:lang w:val="es-ES"/>
        </w:rPr>
        <w:t>Hasil Penelitian</w:t>
      </w:r>
    </w:p>
    <w:p w:rsidR="004C73B2" w:rsidRPr="00C32F6A" w:rsidRDefault="004C73B2" w:rsidP="004C73B2">
      <w:pPr>
        <w:pStyle w:val="ListParagraph"/>
        <w:spacing w:line="240" w:lineRule="auto"/>
        <w:ind w:left="0"/>
        <w:jc w:val="both"/>
        <w:rPr>
          <w:rFonts w:ascii="Times New Roman" w:hAnsi="Times New Roman"/>
          <w:sz w:val="23"/>
          <w:szCs w:val="23"/>
        </w:rPr>
      </w:pPr>
      <w:r w:rsidRPr="00C32F6A">
        <w:rPr>
          <w:rFonts w:ascii="Times New Roman" w:hAnsi="Times New Roman"/>
          <w:i/>
          <w:sz w:val="23"/>
          <w:szCs w:val="23"/>
        </w:rPr>
        <w:t>Program Keluarga Berencana</w:t>
      </w:r>
    </w:p>
    <w:p w:rsidR="004C73B2" w:rsidRPr="00C32F6A" w:rsidRDefault="004C73B2" w:rsidP="004C73B2">
      <w:pPr>
        <w:pStyle w:val="ListParagraph"/>
        <w:spacing w:line="240" w:lineRule="auto"/>
        <w:ind w:left="0" w:firstLine="450"/>
        <w:jc w:val="both"/>
        <w:rPr>
          <w:rFonts w:ascii="Times New Roman" w:hAnsi="Times New Roman"/>
          <w:sz w:val="23"/>
          <w:szCs w:val="23"/>
        </w:rPr>
      </w:pPr>
      <w:r w:rsidRPr="00C32F6A">
        <w:rPr>
          <w:rFonts w:ascii="Times New Roman" w:hAnsi="Times New Roman"/>
          <w:sz w:val="23"/>
          <w:szCs w:val="23"/>
        </w:rPr>
        <w:t>Sehubungan dengan program keluarga berencana peneliti menanyakan kepada petugas kesehatan upaya apa yang dilakukan, dan petugas kesehatan mengatakan bahwa:</w:t>
      </w:r>
    </w:p>
    <w:p w:rsidR="004C73B2" w:rsidRPr="00C32F6A" w:rsidRDefault="004C73B2" w:rsidP="004C73B2">
      <w:pPr>
        <w:pStyle w:val="ListParagraph"/>
        <w:spacing w:line="240" w:lineRule="auto"/>
        <w:ind w:left="450"/>
        <w:jc w:val="both"/>
        <w:rPr>
          <w:rFonts w:ascii="Times New Roman" w:hAnsi="Times New Roman"/>
          <w:sz w:val="23"/>
          <w:szCs w:val="23"/>
        </w:rPr>
      </w:pPr>
      <w:r w:rsidRPr="00C32F6A">
        <w:rPr>
          <w:rFonts w:ascii="Times New Roman" w:hAnsi="Times New Roman"/>
          <w:sz w:val="23"/>
          <w:szCs w:val="23"/>
        </w:rPr>
        <w:t>"usaha yang dilakukan dalam meningkatkan kualitas KB, pemakaian alat kontrasepsi, promosi MAL, ASI eksklusif, imunisasi dan ketahanan keluarga selalu kita lakukan sosialisasi kepada ibu-ibu ketika pemeriksaan hamil atau pasca melahirkan" (Sani, 17 Oktober 2013)</w:t>
      </w:r>
    </w:p>
    <w:p w:rsidR="004C73B2" w:rsidRPr="00C32F6A" w:rsidRDefault="004C73B2" w:rsidP="004C73B2">
      <w:pPr>
        <w:pStyle w:val="ListParagraph"/>
        <w:spacing w:line="240" w:lineRule="auto"/>
        <w:ind w:left="0"/>
        <w:jc w:val="both"/>
        <w:rPr>
          <w:rFonts w:ascii="Times New Roman" w:hAnsi="Times New Roman"/>
          <w:sz w:val="23"/>
          <w:szCs w:val="23"/>
        </w:rPr>
      </w:pPr>
      <w:r w:rsidRPr="00C32F6A">
        <w:rPr>
          <w:rFonts w:ascii="Times New Roman" w:hAnsi="Times New Roman"/>
          <w:sz w:val="23"/>
          <w:szCs w:val="23"/>
        </w:rPr>
        <w:t>Jumlah akseptor KB Baru Kecamatan Sepaku Tahun 2012/2013 sebanyak 440 peserta dengan jumlah jiwa sebanyak 38166 jiwa dan jumlah PUS sebanyak 6869 jiwa. Jumlah akseptor KB Aktif Kecamatan Sepaku Tahun 2012/2013 sebanyak 4865 peserta. Jumlah peserta KB Aktif per Mix Kontrasepsi bulan Januari s/d September 2012 sebanyak 4686 peserta.</w:t>
      </w:r>
    </w:p>
    <w:p w:rsidR="004C73B2" w:rsidRPr="00C32F6A" w:rsidRDefault="004C73B2" w:rsidP="004C73B2">
      <w:pPr>
        <w:pStyle w:val="ListParagraph"/>
        <w:spacing w:line="240" w:lineRule="auto"/>
        <w:ind w:left="0" w:firstLine="450"/>
        <w:jc w:val="both"/>
        <w:rPr>
          <w:rFonts w:ascii="Times New Roman" w:hAnsi="Times New Roman"/>
          <w:sz w:val="23"/>
          <w:szCs w:val="23"/>
        </w:rPr>
      </w:pPr>
      <w:r w:rsidRPr="00C32F6A">
        <w:rPr>
          <w:rFonts w:ascii="Times New Roman" w:hAnsi="Times New Roman"/>
          <w:sz w:val="23"/>
          <w:szCs w:val="23"/>
        </w:rPr>
        <w:t>Peran pria dalam pemakaian ala</w:t>
      </w:r>
      <w:r>
        <w:rPr>
          <w:rFonts w:ascii="Times New Roman" w:hAnsi="Times New Roman"/>
          <w:sz w:val="23"/>
          <w:szCs w:val="23"/>
        </w:rPr>
        <w:t>t kontrasepsi masih rendah dilihat dari</w:t>
      </w:r>
      <w:r w:rsidRPr="00C32F6A">
        <w:rPr>
          <w:rFonts w:ascii="Times New Roman" w:hAnsi="Times New Roman"/>
          <w:sz w:val="23"/>
          <w:szCs w:val="23"/>
        </w:rPr>
        <w:t xml:space="preserve"> total akseptor KB Pria sebanyak 155 peserta berbanding jauh dengan akseptor KB wanita yang mencapai 5153 peserta, meskipun demikian warga hampir sepenuhnya sadar bahwa program KB merupakan salah satu program pemerintah membantu utnuk menekan angka kelahiran seminim mungkin sehingga terwujud kesejahteraan keluarga yang seimbang. Hal ini juga tidak terlepas dari peran petugas baik petugas penyuluh dan petugas kesehatan memberikan sosialisasi/mengajak, dan penyuluhan serta pelayanan yang diberikan cukup memuaskan </w:t>
      </w:r>
      <w:r>
        <w:rPr>
          <w:rFonts w:ascii="Times New Roman" w:hAnsi="Times New Roman"/>
          <w:sz w:val="23"/>
          <w:szCs w:val="23"/>
        </w:rPr>
        <w:t>bagi warga.</w:t>
      </w:r>
    </w:p>
    <w:p w:rsidR="004C73B2" w:rsidRPr="00C32F6A" w:rsidRDefault="004C73B2" w:rsidP="004C73B2">
      <w:pPr>
        <w:pStyle w:val="ListParagraph"/>
        <w:spacing w:line="240" w:lineRule="auto"/>
        <w:ind w:left="0" w:firstLine="360"/>
        <w:jc w:val="both"/>
        <w:rPr>
          <w:rFonts w:ascii="Times New Roman" w:hAnsi="Times New Roman"/>
          <w:sz w:val="23"/>
          <w:szCs w:val="23"/>
        </w:rPr>
      </w:pPr>
      <w:r w:rsidRPr="00C32F6A">
        <w:rPr>
          <w:rFonts w:ascii="Times New Roman" w:hAnsi="Times New Roman"/>
          <w:sz w:val="23"/>
          <w:szCs w:val="23"/>
        </w:rPr>
        <w:t xml:space="preserve">Pencapaian peserta KB yang melalui jalur Pemerintah berjumlah 2966 Peserta KB, serta pencapaian peserta KB yang melalui jalur Swasta berjumlah 1549 Peserta KB, jumlah Peserta KB secara keseluruhan berjumlah 4515 peserta KB, dengan jumlah pasangan usia subur 6331 jiwa. Pemenuhan hak reproduksi (ICPD </w:t>
      </w:r>
      <w:r w:rsidRPr="00C32F6A">
        <w:rPr>
          <w:rFonts w:ascii="Times New Roman" w:hAnsi="Times New Roman"/>
          <w:sz w:val="23"/>
          <w:szCs w:val="23"/>
        </w:rPr>
        <w:lastRenderedPageBreak/>
        <w:t>Kairo, 1994) dalam Pokok-pokok kegiatan program kesehatan reproduksi, adalah sebagai berikut:</w:t>
      </w:r>
    </w:p>
    <w:p w:rsidR="004C73B2" w:rsidRDefault="004C73B2" w:rsidP="004C73B2">
      <w:pPr>
        <w:pStyle w:val="ListParagraph"/>
        <w:numPr>
          <w:ilvl w:val="7"/>
          <w:numId w:val="2"/>
        </w:numPr>
        <w:spacing w:line="240" w:lineRule="auto"/>
        <w:ind w:left="450"/>
        <w:jc w:val="both"/>
        <w:rPr>
          <w:rFonts w:ascii="Times New Roman" w:hAnsi="Times New Roman"/>
          <w:sz w:val="23"/>
          <w:szCs w:val="23"/>
        </w:rPr>
      </w:pPr>
      <w:r w:rsidRPr="00C32F6A">
        <w:rPr>
          <w:rFonts w:ascii="Times New Roman" w:hAnsi="Times New Roman"/>
          <w:sz w:val="23"/>
          <w:szCs w:val="23"/>
        </w:rPr>
        <w:t>Hak mendapat informasi dan pendidikan kesehatan reproduksi,</w:t>
      </w:r>
    </w:p>
    <w:p w:rsidR="004C73B2" w:rsidRDefault="004C73B2" w:rsidP="004C73B2">
      <w:pPr>
        <w:pStyle w:val="ListParagraph"/>
        <w:numPr>
          <w:ilvl w:val="7"/>
          <w:numId w:val="2"/>
        </w:numPr>
        <w:spacing w:line="240" w:lineRule="auto"/>
        <w:ind w:left="450"/>
        <w:jc w:val="both"/>
        <w:rPr>
          <w:rFonts w:ascii="Times New Roman" w:hAnsi="Times New Roman"/>
          <w:sz w:val="23"/>
          <w:szCs w:val="23"/>
        </w:rPr>
      </w:pPr>
      <w:r w:rsidRPr="00C32F6A">
        <w:rPr>
          <w:rFonts w:ascii="Times New Roman" w:hAnsi="Times New Roman"/>
          <w:sz w:val="23"/>
          <w:szCs w:val="23"/>
        </w:rPr>
        <w:t>Hak mendapat pelayanan dan kesehatan reproduksi,</w:t>
      </w:r>
    </w:p>
    <w:p w:rsidR="004C73B2" w:rsidRDefault="004C73B2" w:rsidP="004C73B2">
      <w:pPr>
        <w:pStyle w:val="ListParagraph"/>
        <w:numPr>
          <w:ilvl w:val="7"/>
          <w:numId w:val="2"/>
        </w:numPr>
        <w:spacing w:line="240" w:lineRule="auto"/>
        <w:ind w:left="450"/>
        <w:jc w:val="both"/>
        <w:rPr>
          <w:rFonts w:ascii="Times New Roman" w:hAnsi="Times New Roman"/>
          <w:sz w:val="23"/>
          <w:szCs w:val="23"/>
        </w:rPr>
      </w:pPr>
      <w:r w:rsidRPr="00C32F6A">
        <w:rPr>
          <w:rFonts w:ascii="Times New Roman" w:hAnsi="Times New Roman"/>
          <w:sz w:val="23"/>
          <w:szCs w:val="23"/>
        </w:rPr>
        <w:t>Hak untuk kebebasan berpikir dan membuat keputusan tentang kesehatan reproduksinya,</w:t>
      </w:r>
    </w:p>
    <w:p w:rsidR="004C73B2" w:rsidRDefault="004C73B2" w:rsidP="004C73B2">
      <w:pPr>
        <w:pStyle w:val="ListParagraph"/>
        <w:numPr>
          <w:ilvl w:val="7"/>
          <w:numId w:val="2"/>
        </w:numPr>
        <w:spacing w:line="240" w:lineRule="auto"/>
        <w:ind w:left="450"/>
        <w:jc w:val="both"/>
        <w:rPr>
          <w:rFonts w:ascii="Times New Roman" w:hAnsi="Times New Roman"/>
          <w:sz w:val="23"/>
          <w:szCs w:val="23"/>
        </w:rPr>
      </w:pPr>
      <w:r w:rsidRPr="00C32F6A">
        <w:rPr>
          <w:rFonts w:ascii="Times New Roman" w:hAnsi="Times New Roman"/>
          <w:sz w:val="23"/>
          <w:szCs w:val="23"/>
        </w:rPr>
        <w:t>Hak untuk hidup dan terbebas dari resiko kematian karena kehamilan, kelahiran karena masalah gender, dan</w:t>
      </w:r>
    </w:p>
    <w:p w:rsidR="004C73B2" w:rsidRPr="00C32F6A" w:rsidRDefault="004C73B2" w:rsidP="004C73B2">
      <w:pPr>
        <w:pStyle w:val="ListParagraph"/>
        <w:numPr>
          <w:ilvl w:val="7"/>
          <w:numId w:val="2"/>
        </w:numPr>
        <w:spacing w:line="240" w:lineRule="auto"/>
        <w:ind w:left="450"/>
        <w:jc w:val="both"/>
        <w:rPr>
          <w:rFonts w:ascii="Times New Roman" w:hAnsi="Times New Roman"/>
          <w:sz w:val="23"/>
          <w:szCs w:val="23"/>
        </w:rPr>
      </w:pPr>
      <w:r w:rsidRPr="00C32F6A">
        <w:rPr>
          <w:rFonts w:ascii="Times New Roman" w:hAnsi="Times New Roman"/>
          <w:sz w:val="23"/>
          <w:szCs w:val="23"/>
        </w:rPr>
        <w:t>Hak atas kebebasan dan pelayanan dalam pelayanan kesehatan reproduksi.</w:t>
      </w:r>
    </w:p>
    <w:p w:rsidR="004C73B2" w:rsidRPr="00C32F6A" w:rsidRDefault="004C73B2" w:rsidP="004C73B2">
      <w:pPr>
        <w:pStyle w:val="ListParagraph"/>
        <w:spacing w:line="240" w:lineRule="auto"/>
        <w:ind w:left="0" w:firstLine="450"/>
        <w:jc w:val="both"/>
        <w:rPr>
          <w:rFonts w:ascii="Times New Roman" w:hAnsi="Times New Roman"/>
          <w:sz w:val="23"/>
          <w:szCs w:val="23"/>
        </w:rPr>
      </w:pPr>
      <w:r w:rsidRPr="00C32F6A">
        <w:rPr>
          <w:rFonts w:ascii="Times New Roman" w:hAnsi="Times New Roman"/>
          <w:sz w:val="23"/>
          <w:szCs w:val="23"/>
        </w:rPr>
        <w:t xml:space="preserve">Menurut Suniyah (wawancara tanggal 17 Oktober 2013) selaku kader Posyandu, mengatakan bahwa: </w:t>
      </w:r>
    </w:p>
    <w:p w:rsidR="004C73B2" w:rsidRPr="00C32F6A" w:rsidRDefault="004C73B2" w:rsidP="004C73B2">
      <w:pPr>
        <w:pStyle w:val="ListParagraph"/>
        <w:spacing w:line="240" w:lineRule="auto"/>
        <w:ind w:left="450"/>
        <w:jc w:val="both"/>
        <w:rPr>
          <w:rFonts w:ascii="Times New Roman" w:hAnsi="Times New Roman"/>
          <w:sz w:val="23"/>
          <w:szCs w:val="23"/>
        </w:rPr>
      </w:pPr>
      <w:r w:rsidRPr="00C32F6A">
        <w:rPr>
          <w:rFonts w:ascii="Times New Roman" w:hAnsi="Times New Roman"/>
          <w:sz w:val="23"/>
          <w:szCs w:val="23"/>
        </w:rPr>
        <w:t>“Upaya yang dilakukan kader posyandu setiap kegiatan posyandu yaitu menyadarkan atau promosi ASI eksklusif yang sangat bermanfaat bagi bayi yang masih berumur 0-6 bulan. Namun, tidak sedikit ibu-ibu memberikan ASI eksklusif kepada anaknya hanya sampai berumur 3 bulan setelah itu diberi makanan pendamping, ada juga yang pasca melahirkan langsung diberi susu formula”.</w:t>
      </w:r>
    </w:p>
    <w:p w:rsidR="004C73B2" w:rsidRPr="00C32F6A" w:rsidRDefault="004C73B2" w:rsidP="004C73B2">
      <w:pPr>
        <w:pStyle w:val="ListParagraph"/>
        <w:spacing w:line="240" w:lineRule="auto"/>
        <w:ind w:left="0" w:firstLine="450"/>
        <w:jc w:val="both"/>
        <w:rPr>
          <w:rFonts w:ascii="Times New Roman" w:hAnsi="Times New Roman"/>
          <w:sz w:val="23"/>
          <w:szCs w:val="23"/>
        </w:rPr>
      </w:pPr>
      <w:r>
        <w:rPr>
          <w:rFonts w:ascii="Times New Roman" w:hAnsi="Times New Roman"/>
          <w:sz w:val="23"/>
          <w:szCs w:val="23"/>
        </w:rPr>
        <w:t>M</w:t>
      </w:r>
      <w:r w:rsidRPr="00C32F6A">
        <w:rPr>
          <w:rFonts w:ascii="Times New Roman" w:hAnsi="Times New Roman"/>
          <w:sz w:val="23"/>
          <w:szCs w:val="23"/>
        </w:rPr>
        <w:t>engingat ASI eksklusif itu sanga</w:t>
      </w:r>
      <w:r>
        <w:rPr>
          <w:rFonts w:ascii="Times New Roman" w:hAnsi="Times New Roman"/>
          <w:sz w:val="23"/>
          <w:szCs w:val="23"/>
        </w:rPr>
        <w:t>t bermanfaat bagi bayi/balita. T</w:t>
      </w:r>
      <w:r w:rsidRPr="00C32F6A">
        <w:rPr>
          <w:rFonts w:ascii="Times New Roman" w:hAnsi="Times New Roman"/>
          <w:sz w:val="23"/>
          <w:szCs w:val="23"/>
        </w:rPr>
        <w:t>erbit Keputusan Menteri Kesehatan Republik Indonesia Nomor 450/MENKES/SK/IV/2004 tentang Pemberian ASI (ASI) secara Eksklusif pada Bayi di Indonesia, dan menetapkan pemberian Air Susu Ibu</w:t>
      </w:r>
      <w:r>
        <w:rPr>
          <w:rFonts w:ascii="Times New Roman" w:hAnsi="Times New Roman"/>
          <w:sz w:val="23"/>
          <w:szCs w:val="23"/>
        </w:rPr>
        <w:t xml:space="preserve"> </w:t>
      </w:r>
      <w:r w:rsidRPr="00C32F6A">
        <w:rPr>
          <w:rFonts w:ascii="Times New Roman" w:hAnsi="Times New Roman"/>
          <w:sz w:val="23"/>
          <w:szCs w:val="23"/>
        </w:rPr>
        <w:t>(ASI) secara eksklusif bagi bayi di Indonesia sejak lahir sampai dengan bayi berumur 6 (enam) bulan dan dianjurkan dilanjutkan sampai anak berumur 2 (dua) tahun dengan pemberian makanan tambahan yang sesuai.</w:t>
      </w:r>
    </w:p>
    <w:p w:rsidR="004C73B2" w:rsidRPr="00C32F6A" w:rsidRDefault="004C73B2" w:rsidP="004C73B2">
      <w:pPr>
        <w:pStyle w:val="ListParagraph"/>
        <w:spacing w:line="240" w:lineRule="auto"/>
        <w:ind w:left="0" w:firstLine="450"/>
        <w:jc w:val="both"/>
        <w:rPr>
          <w:rFonts w:ascii="Times New Roman" w:hAnsi="Times New Roman"/>
          <w:sz w:val="23"/>
          <w:szCs w:val="23"/>
        </w:rPr>
      </w:pPr>
    </w:p>
    <w:p w:rsidR="004C73B2" w:rsidRPr="0077121B" w:rsidRDefault="004C73B2" w:rsidP="004C73B2">
      <w:pPr>
        <w:pStyle w:val="ListParagraph"/>
        <w:spacing w:line="240" w:lineRule="auto"/>
        <w:ind w:left="0"/>
        <w:jc w:val="both"/>
        <w:rPr>
          <w:rFonts w:ascii="Times New Roman" w:hAnsi="Times New Roman"/>
          <w:i/>
          <w:sz w:val="23"/>
          <w:szCs w:val="23"/>
        </w:rPr>
      </w:pPr>
      <w:r w:rsidRPr="00C32F6A">
        <w:rPr>
          <w:rFonts w:ascii="Times New Roman" w:hAnsi="Times New Roman"/>
          <w:i/>
          <w:sz w:val="23"/>
          <w:szCs w:val="23"/>
        </w:rPr>
        <w:t>Program Pendidikan Kesehatan Reproduksi di Kalangan Remaja</w:t>
      </w:r>
    </w:p>
    <w:p w:rsidR="004C73B2" w:rsidRPr="00C32F6A" w:rsidRDefault="004C73B2" w:rsidP="004C73B2">
      <w:pPr>
        <w:pStyle w:val="ListParagraph"/>
        <w:spacing w:line="240" w:lineRule="auto"/>
        <w:ind w:left="0" w:firstLine="450"/>
        <w:jc w:val="both"/>
        <w:rPr>
          <w:rFonts w:ascii="Times New Roman" w:hAnsi="Times New Roman"/>
          <w:sz w:val="23"/>
          <w:szCs w:val="23"/>
        </w:rPr>
      </w:pPr>
      <w:r w:rsidRPr="00C32F6A">
        <w:rPr>
          <w:rFonts w:ascii="Times New Roman" w:hAnsi="Times New Roman"/>
          <w:sz w:val="23"/>
          <w:szCs w:val="23"/>
        </w:rPr>
        <w:t>Kegiatan PIKR di Kecamatan Sepaku dengan jumlah sekolah SMP/sederajat sebanyak 5 sekolah, dengan SK yang ada 2 sekolah dan yang aktif 2 sekolah. Jumlah sekolah SMA/sederajat sebanyak 4 sekolah, dengan SK yang ada 3 dan yang aktif 2 sekolah.</w:t>
      </w:r>
    </w:p>
    <w:p w:rsidR="004C73B2" w:rsidRPr="00C32F6A" w:rsidRDefault="004C73B2" w:rsidP="004C73B2">
      <w:pPr>
        <w:pStyle w:val="ListParagraph"/>
        <w:spacing w:line="240" w:lineRule="auto"/>
        <w:ind w:left="0" w:firstLine="450"/>
        <w:jc w:val="both"/>
        <w:rPr>
          <w:rFonts w:ascii="Times New Roman" w:hAnsi="Times New Roman"/>
          <w:sz w:val="23"/>
          <w:szCs w:val="23"/>
        </w:rPr>
      </w:pPr>
      <w:r w:rsidRPr="00C32F6A">
        <w:rPr>
          <w:rFonts w:ascii="Times New Roman" w:hAnsi="Times New Roman"/>
          <w:sz w:val="23"/>
          <w:szCs w:val="23"/>
        </w:rPr>
        <w:t>Peran keluarga dalam membentuk jati diri seorang anak itu penting. Harus adanya keterbukaan antara orang tua dengan anak yang menginjak remaja. Adapun wawancara yang terkait dengan hal tersebut adalah sebagai berikut:</w:t>
      </w:r>
    </w:p>
    <w:p w:rsidR="004C73B2" w:rsidRPr="00C32F6A" w:rsidRDefault="004C73B2" w:rsidP="004C73B2">
      <w:pPr>
        <w:pStyle w:val="ListParagraph"/>
        <w:spacing w:line="240" w:lineRule="auto"/>
        <w:ind w:left="450"/>
        <w:jc w:val="both"/>
        <w:rPr>
          <w:rFonts w:ascii="Times New Roman" w:hAnsi="Times New Roman"/>
          <w:sz w:val="23"/>
          <w:szCs w:val="23"/>
        </w:rPr>
      </w:pPr>
      <w:r w:rsidRPr="00C32F6A">
        <w:rPr>
          <w:rFonts w:ascii="Times New Roman" w:hAnsi="Times New Roman"/>
          <w:sz w:val="23"/>
          <w:szCs w:val="23"/>
        </w:rPr>
        <w:t>“Melakukan sosialisasi secara terpisah, bagi pihak remaja BKKBN bekerjasama dengan Kapolsek  dengan membahas tentang narkoba, seks bebas, HIV dan AIDS beserta bahaya yang ditimbulkan. Sedangkan untuk orang tuanya petugas penyuluh dengan petugas kesehatan mensosialisasikannya di posyandu. Memberikan pengetahuan/pemahaman kepada orang tua perubahan-perubahan pada anak-anak remaja dalam tahap menginjak remaja” (Syah Fitra, 10 Oktober 2013).</w:t>
      </w:r>
    </w:p>
    <w:p w:rsidR="004C73B2" w:rsidRPr="00C32F6A" w:rsidRDefault="004C73B2" w:rsidP="004C73B2">
      <w:pPr>
        <w:pStyle w:val="ListParagraph"/>
        <w:spacing w:line="240" w:lineRule="auto"/>
        <w:ind w:left="0"/>
        <w:jc w:val="both"/>
        <w:rPr>
          <w:rFonts w:ascii="Times New Roman" w:hAnsi="Times New Roman"/>
          <w:sz w:val="23"/>
          <w:szCs w:val="23"/>
        </w:rPr>
      </w:pPr>
      <w:r w:rsidRPr="00C32F6A">
        <w:rPr>
          <w:rFonts w:ascii="Times New Roman" w:hAnsi="Times New Roman"/>
          <w:sz w:val="23"/>
          <w:szCs w:val="23"/>
        </w:rPr>
        <w:t xml:space="preserve">Promosi pencegahan PMS, HIV dan AIDS ini merupakan kesehatan reproduksi yang selalu disosialisasikan kepada anak remaja di sekolah setingkat SMP/sederajat dan SMA/sederajat setiap 4 bulan atau 6 bulan sekali per tahun </w:t>
      </w:r>
      <w:r w:rsidRPr="00C32F6A">
        <w:rPr>
          <w:rFonts w:ascii="Times New Roman" w:hAnsi="Times New Roman"/>
          <w:sz w:val="23"/>
          <w:szCs w:val="23"/>
        </w:rPr>
        <w:lastRenderedPageBreak/>
        <w:t>dilakukan.</w:t>
      </w:r>
      <w:r>
        <w:rPr>
          <w:rFonts w:ascii="Times New Roman" w:hAnsi="Times New Roman"/>
          <w:sz w:val="23"/>
          <w:szCs w:val="23"/>
        </w:rPr>
        <w:t xml:space="preserve"> </w:t>
      </w:r>
      <w:r w:rsidRPr="00C32F6A">
        <w:rPr>
          <w:rFonts w:ascii="Times New Roman" w:hAnsi="Times New Roman"/>
          <w:sz w:val="23"/>
          <w:szCs w:val="23"/>
        </w:rPr>
        <w:t xml:space="preserve">Masih adanya sekolah yang belum aktif untuk membentuk kelompok pusat informasi kesehatan remaja (PIKR) sebagai wadah dimana ada kegiatan penyuluhan bagi anak-anak remaja mendapatkan pengetahuan mengenai kesehatan reproduksi remaja. Melihat keadaan seperti itu, dikhawatirkan banyak anak remaja yang kurang paham akan kesehatan reproduksi, bahaya narkoba, seks bebas, HIV dan AIDS. Perhatian dan pengawasan dari keluarga khususnya orang tua sangat penting dalam mendukung program kesehatan reproduksi di kalangan remaja. </w:t>
      </w:r>
    </w:p>
    <w:p w:rsidR="004C73B2" w:rsidRPr="00C32F6A" w:rsidRDefault="004C73B2" w:rsidP="004C73B2">
      <w:pPr>
        <w:pStyle w:val="ListParagraph"/>
        <w:spacing w:line="240" w:lineRule="auto"/>
        <w:ind w:left="0" w:firstLine="450"/>
        <w:jc w:val="both"/>
        <w:rPr>
          <w:rFonts w:ascii="Times New Roman" w:hAnsi="Times New Roman"/>
          <w:sz w:val="23"/>
          <w:szCs w:val="23"/>
        </w:rPr>
      </w:pPr>
      <w:r w:rsidRPr="00C32F6A">
        <w:rPr>
          <w:rFonts w:ascii="Times New Roman" w:hAnsi="Times New Roman"/>
          <w:sz w:val="23"/>
          <w:szCs w:val="23"/>
        </w:rPr>
        <w:t>Keadaan yang ada di lapangan masih banyak orang tua yang tidak peduli dengan program ini, sehingga ada sosialisasi kepada anak remaja di sekolah yang mengharuskan kehadiran orang tua supaya ada keterbukaan antara anak dan orang tua, namun undangan yang diberikan hampir 50% tidak dihadiri oleh orang tua.</w:t>
      </w:r>
    </w:p>
    <w:p w:rsidR="004C73B2" w:rsidRPr="00C32F6A" w:rsidRDefault="004C73B2" w:rsidP="004C73B2">
      <w:pPr>
        <w:pStyle w:val="ListParagraph"/>
        <w:spacing w:line="240" w:lineRule="auto"/>
        <w:ind w:left="0" w:firstLine="450"/>
        <w:jc w:val="both"/>
        <w:rPr>
          <w:rFonts w:ascii="Times New Roman" w:hAnsi="Times New Roman"/>
          <w:sz w:val="23"/>
          <w:szCs w:val="23"/>
        </w:rPr>
      </w:pPr>
    </w:p>
    <w:p w:rsidR="004C73B2" w:rsidRPr="0077121B" w:rsidRDefault="004C73B2" w:rsidP="004C73B2">
      <w:pPr>
        <w:pStyle w:val="ListParagraph"/>
        <w:spacing w:line="240" w:lineRule="auto"/>
        <w:ind w:left="0"/>
        <w:jc w:val="both"/>
        <w:rPr>
          <w:rFonts w:ascii="Times New Roman" w:hAnsi="Times New Roman"/>
          <w:i/>
          <w:sz w:val="23"/>
          <w:szCs w:val="23"/>
        </w:rPr>
      </w:pPr>
      <w:r w:rsidRPr="00C32F6A">
        <w:rPr>
          <w:rFonts w:ascii="Times New Roman" w:hAnsi="Times New Roman"/>
          <w:i/>
          <w:sz w:val="23"/>
          <w:szCs w:val="23"/>
        </w:rPr>
        <w:t>Program Penguatan Kelembagaan/Pemberdayaan Institusi dan Penggerakan Masyarakat</w:t>
      </w:r>
    </w:p>
    <w:p w:rsidR="004C73B2" w:rsidRPr="00C32F6A" w:rsidRDefault="004C73B2" w:rsidP="004C73B2">
      <w:pPr>
        <w:pStyle w:val="ListParagraph"/>
        <w:spacing w:line="240" w:lineRule="auto"/>
        <w:ind w:left="0" w:firstLine="450"/>
        <w:jc w:val="both"/>
        <w:rPr>
          <w:rFonts w:ascii="Times New Roman" w:hAnsi="Times New Roman"/>
          <w:sz w:val="23"/>
          <w:szCs w:val="23"/>
        </w:rPr>
      </w:pPr>
      <w:r w:rsidRPr="00C32F6A">
        <w:rPr>
          <w:rFonts w:ascii="Times New Roman" w:hAnsi="Times New Roman"/>
          <w:sz w:val="23"/>
          <w:szCs w:val="23"/>
        </w:rPr>
        <w:t>Jumlah kelompok BKB di Kecamatan Sepaku sebanyak 7 kelompok dari 15 desa. Jumlah kelompok BKR  yang ada di Kecamatan Sepaku sebanyak 3 kelompok beranggotakan 31 orang. Jumlah BKL di Kecamatan Sepaku sebanyak 2 kelompok beranggotakan 18 orang.</w:t>
      </w:r>
    </w:p>
    <w:p w:rsidR="004C73B2" w:rsidRPr="00C32F6A" w:rsidRDefault="004C73B2" w:rsidP="004C73B2">
      <w:pPr>
        <w:pStyle w:val="ListParagraph"/>
        <w:spacing w:line="240" w:lineRule="auto"/>
        <w:ind w:left="0" w:firstLine="450"/>
        <w:jc w:val="both"/>
        <w:rPr>
          <w:rFonts w:ascii="Times New Roman" w:hAnsi="Times New Roman"/>
          <w:sz w:val="23"/>
          <w:szCs w:val="23"/>
        </w:rPr>
      </w:pPr>
      <w:r w:rsidRPr="00C32F6A">
        <w:rPr>
          <w:rFonts w:ascii="Times New Roman" w:hAnsi="Times New Roman"/>
          <w:sz w:val="23"/>
          <w:szCs w:val="23"/>
        </w:rPr>
        <w:t>Kesertaan ibu dan balita dalam kegiatan BKB sangat penting karena dapat meningkatkan tumbuh kembang anak terutama dalam membangun kecerdasan anak itu sendiri. Adanya kegiatan kelompok Bina Keluarga Remaja ini sangat penting untuk membentuk kepribadian remaja lebih kearah positif, dengan adanya kegiatan kelompok ini dapat menumbuhkan jiwa sosial kepada anak remaja. Pengaruh baik dari kegiatan ini terjadi komunikasi antara remaja dengan remaja, remaja dengan orang tua. Kelompok Bina Keluarga Lansia juga sangat penting dilakukan antara keluarga yang memiliki lansia, dimaksudkan adanya kegiatan kelompok ini supaya ada kepedulian kita yang muda kepada yang tua.</w:t>
      </w:r>
    </w:p>
    <w:p w:rsidR="004C73B2" w:rsidRPr="00C32F6A" w:rsidRDefault="004C73B2" w:rsidP="004C73B2">
      <w:pPr>
        <w:pStyle w:val="ListParagraph"/>
        <w:spacing w:line="240" w:lineRule="auto"/>
        <w:ind w:left="0" w:firstLine="450"/>
        <w:jc w:val="both"/>
        <w:rPr>
          <w:rFonts w:ascii="Times New Roman" w:hAnsi="Times New Roman"/>
          <w:sz w:val="23"/>
          <w:szCs w:val="23"/>
        </w:rPr>
      </w:pPr>
      <w:r w:rsidRPr="00C32F6A">
        <w:rPr>
          <w:rFonts w:ascii="Times New Roman" w:hAnsi="Times New Roman"/>
          <w:sz w:val="23"/>
          <w:szCs w:val="23"/>
        </w:rPr>
        <w:t>Tidak mudah mengajak masyarakat bekerjasama dalam mendukung program keluarga berencana, tidak sedikit yang menolak adanya program keluarga berencana. Segala upaya dilakukan petugas untuk mendapat dukungan tersebut. Sosialisasi terus dilakukan, melalui pendekatan kepada tokoh masyarakat dan tokoh agama yang merupakan orang berpengaruh</w:t>
      </w:r>
      <w:r>
        <w:rPr>
          <w:rFonts w:ascii="Times New Roman" w:hAnsi="Times New Roman"/>
          <w:sz w:val="23"/>
          <w:szCs w:val="23"/>
        </w:rPr>
        <w:t xml:space="preserve"> dalam masyarakat.</w:t>
      </w:r>
      <w:r w:rsidRPr="00C32F6A">
        <w:rPr>
          <w:rFonts w:ascii="Times New Roman" w:hAnsi="Times New Roman"/>
          <w:sz w:val="23"/>
          <w:szCs w:val="23"/>
        </w:rPr>
        <w:t xml:space="preserve"> </w:t>
      </w:r>
    </w:p>
    <w:p w:rsidR="004C73B2" w:rsidRPr="00C32F6A" w:rsidRDefault="004C73B2" w:rsidP="004C73B2">
      <w:pPr>
        <w:pStyle w:val="ListParagraph"/>
        <w:spacing w:line="240" w:lineRule="auto"/>
        <w:ind w:left="0" w:firstLine="450"/>
        <w:jc w:val="both"/>
        <w:rPr>
          <w:rFonts w:ascii="Times New Roman" w:hAnsi="Times New Roman"/>
          <w:sz w:val="23"/>
          <w:szCs w:val="23"/>
        </w:rPr>
      </w:pPr>
    </w:p>
    <w:p w:rsidR="004C73B2" w:rsidRPr="00C32F6A" w:rsidRDefault="004C73B2" w:rsidP="004C73B2">
      <w:pPr>
        <w:pStyle w:val="ListParagraph"/>
        <w:spacing w:line="240" w:lineRule="auto"/>
        <w:ind w:left="0"/>
        <w:jc w:val="both"/>
        <w:rPr>
          <w:rFonts w:ascii="Times New Roman" w:hAnsi="Times New Roman"/>
          <w:i/>
          <w:sz w:val="23"/>
          <w:szCs w:val="23"/>
        </w:rPr>
      </w:pPr>
      <w:r w:rsidRPr="00C32F6A">
        <w:rPr>
          <w:rFonts w:ascii="Times New Roman" w:hAnsi="Times New Roman"/>
          <w:i/>
          <w:sz w:val="23"/>
          <w:szCs w:val="23"/>
        </w:rPr>
        <w:t>Program Pemberdayaan Keluarga</w:t>
      </w:r>
    </w:p>
    <w:p w:rsidR="004C73B2" w:rsidRPr="00C32F6A" w:rsidRDefault="004C73B2" w:rsidP="004C73B2">
      <w:pPr>
        <w:pStyle w:val="ListParagraph"/>
        <w:spacing w:line="240" w:lineRule="auto"/>
        <w:ind w:left="0" w:firstLine="450"/>
        <w:jc w:val="both"/>
        <w:rPr>
          <w:rFonts w:ascii="Times New Roman" w:hAnsi="Times New Roman"/>
          <w:sz w:val="23"/>
          <w:szCs w:val="23"/>
        </w:rPr>
      </w:pPr>
      <w:r w:rsidRPr="00C32F6A">
        <w:rPr>
          <w:rFonts w:ascii="Times New Roman" w:hAnsi="Times New Roman"/>
          <w:sz w:val="23"/>
          <w:szCs w:val="23"/>
        </w:rPr>
        <w:t>Jumlah kelompok kegiatan usaha peningkatan pendapatan keluarga sejahtera (UPPKS) yang ada di Kecamatan Sepaku sebanyak 3 kelompok, dengan jumlah anggota sebanyak 5 orang. Berkaitan dengan kelompok kegiatan usaha peningkatan pendapatan keluarga sejahtera penulis melakukan wawancara dengan petugas lapangan keluarga berencana, dengan hasilnya berikut ini:</w:t>
      </w:r>
    </w:p>
    <w:p w:rsidR="004C73B2" w:rsidRPr="00C32F6A" w:rsidRDefault="004C73B2" w:rsidP="004C73B2">
      <w:pPr>
        <w:pStyle w:val="ListParagraph"/>
        <w:spacing w:line="240" w:lineRule="auto"/>
        <w:ind w:left="450"/>
        <w:jc w:val="both"/>
        <w:rPr>
          <w:rFonts w:ascii="Times New Roman" w:hAnsi="Times New Roman"/>
          <w:sz w:val="23"/>
          <w:szCs w:val="23"/>
        </w:rPr>
      </w:pPr>
      <w:r w:rsidRPr="00C32F6A">
        <w:rPr>
          <w:rFonts w:ascii="Times New Roman" w:hAnsi="Times New Roman"/>
          <w:sz w:val="23"/>
          <w:szCs w:val="23"/>
        </w:rPr>
        <w:t xml:space="preserve">“Wilayah Kecamatan Sepaku hanya memiliki 3 kelompok Usaha Peningkatan Pendapatan Keluarga Sejahtera (UPPKS), tujuan dibentuk kelompok UPPKS di kecamatan untuk meningkatkan keterampilan, dan </w:t>
      </w:r>
      <w:r w:rsidRPr="00C32F6A">
        <w:rPr>
          <w:rFonts w:ascii="Times New Roman" w:hAnsi="Times New Roman"/>
          <w:sz w:val="23"/>
          <w:szCs w:val="23"/>
        </w:rPr>
        <w:lastRenderedPageBreak/>
        <w:t>kreasi warga Sepaku membuat usaha kecil menengah. Sebelumnya dibentuk kelompok dengan menentukan ketua kelompok, sekretaris, bendahara, dan anggota sebagai syarat terbentuknya kelompok. Kemudian, BKKBN memberikan pinjaman sebagai modal dengan bunga kecil” (Syah Fitra, Wawancara tanggal 10 Oktober 2013).</w:t>
      </w:r>
    </w:p>
    <w:p w:rsidR="004C73B2" w:rsidRPr="00C32F6A" w:rsidRDefault="004C73B2" w:rsidP="004C73B2">
      <w:pPr>
        <w:pStyle w:val="ListParagraph"/>
        <w:spacing w:line="240" w:lineRule="auto"/>
        <w:ind w:left="0"/>
        <w:jc w:val="both"/>
        <w:rPr>
          <w:rFonts w:ascii="Times New Roman" w:hAnsi="Times New Roman"/>
          <w:sz w:val="23"/>
          <w:szCs w:val="23"/>
        </w:rPr>
      </w:pPr>
      <w:r w:rsidRPr="00C32F6A">
        <w:rPr>
          <w:rFonts w:ascii="Times New Roman" w:hAnsi="Times New Roman"/>
          <w:sz w:val="23"/>
          <w:szCs w:val="23"/>
        </w:rPr>
        <w:t>Pemberdayaan keluarga warga di Kecamatan Sepaku sudah cukup bagus. Sudah ada peluang pekerjaan di perusahaan-perusahaan yang berdiri di Kecamatan Sepaku, serta hasil dari kebun petani yang bisa meningkatkan perekonomian keluarga.</w:t>
      </w:r>
    </w:p>
    <w:p w:rsidR="004C73B2" w:rsidRPr="00C32F6A" w:rsidRDefault="004C73B2" w:rsidP="004C73B2">
      <w:pPr>
        <w:pStyle w:val="ListParagraph"/>
        <w:spacing w:line="240" w:lineRule="auto"/>
        <w:ind w:left="0" w:firstLine="360"/>
        <w:jc w:val="both"/>
        <w:rPr>
          <w:rFonts w:ascii="Times New Roman" w:hAnsi="Times New Roman"/>
          <w:sz w:val="23"/>
          <w:szCs w:val="23"/>
        </w:rPr>
      </w:pPr>
      <w:r w:rsidRPr="00C32F6A">
        <w:rPr>
          <w:rFonts w:ascii="Times New Roman" w:hAnsi="Times New Roman"/>
          <w:sz w:val="23"/>
          <w:szCs w:val="23"/>
        </w:rPr>
        <w:t>Menurut BKKBN, dalam kebijakan dan strategi pembangunan ketahanan dan kesejahteraan keluarga (PK3) tahun 2013 menyebutkan indikator-indikator kinerja mengenai kondisi yang diinginkan, yaitu sebagai berikut:</w:t>
      </w:r>
    </w:p>
    <w:p w:rsidR="004C73B2" w:rsidRPr="00C32F6A" w:rsidRDefault="004C73B2" w:rsidP="004C73B2">
      <w:pPr>
        <w:pStyle w:val="ListParagraph"/>
        <w:numPr>
          <w:ilvl w:val="7"/>
          <w:numId w:val="8"/>
        </w:numPr>
        <w:spacing w:line="240" w:lineRule="auto"/>
        <w:ind w:left="450"/>
        <w:jc w:val="both"/>
        <w:rPr>
          <w:rFonts w:ascii="Times New Roman" w:hAnsi="Times New Roman"/>
          <w:sz w:val="23"/>
          <w:szCs w:val="23"/>
        </w:rPr>
      </w:pPr>
      <w:r w:rsidRPr="00C32F6A">
        <w:rPr>
          <w:rFonts w:ascii="Times New Roman" w:hAnsi="Times New Roman"/>
          <w:sz w:val="23"/>
          <w:szCs w:val="23"/>
        </w:rPr>
        <w:t>Meningkatnya persentase keluarga yang mempunyai balita dan anak menggunakan Kartu Kembang Anak (KKA).</w:t>
      </w:r>
    </w:p>
    <w:p w:rsidR="004C73B2" w:rsidRPr="00C32F6A" w:rsidRDefault="004C73B2" w:rsidP="004C73B2">
      <w:pPr>
        <w:pStyle w:val="ListParagraph"/>
        <w:numPr>
          <w:ilvl w:val="7"/>
          <w:numId w:val="8"/>
        </w:numPr>
        <w:spacing w:line="240" w:lineRule="auto"/>
        <w:ind w:left="450"/>
        <w:jc w:val="both"/>
        <w:rPr>
          <w:rFonts w:ascii="Times New Roman" w:hAnsi="Times New Roman"/>
          <w:sz w:val="23"/>
          <w:szCs w:val="23"/>
        </w:rPr>
      </w:pPr>
      <w:r w:rsidRPr="00C32F6A">
        <w:rPr>
          <w:rFonts w:ascii="Times New Roman" w:hAnsi="Times New Roman"/>
          <w:sz w:val="23"/>
          <w:szCs w:val="23"/>
        </w:rPr>
        <w:t>Meningkatnya jumlah keluarga yang aktif dalam pembinaan program pembangunan ketahanan keluarga (BKB,BKR dan BKL).</w:t>
      </w:r>
    </w:p>
    <w:p w:rsidR="004C73B2" w:rsidRPr="00C32F6A" w:rsidRDefault="004C73B2" w:rsidP="004C73B2">
      <w:pPr>
        <w:pStyle w:val="ListParagraph"/>
        <w:numPr>
          <w:ilvl w:val="7"/>
          <w:numId w:val="8"/>
        </w:numPr>
        <w:spacing w:line="240" w:lineRule="auto"/>
        <w:ind w:left="450"/>
        <w:jc w:val="both"/>
        <w:rPr>
          <w:rFonts w:ascii="Times New Roman" w:hAnsi="Times New Roman"/>
          <w:sz w:val="23"/>
          <w:szCs w:val="23"/>
        </w:rPr>
      </w:pPr>
      <w:r w:rsidRPr="00C32F6A">
        <w:rPr>
          <w:rFonts w:ascii="Times New Roman" w:hAnsi="Times New Roman"/>
          <w:sz w:val="23"/>
          <w:szCs w:val="23"/>
        </w:rPr>
        <w:t>Meningkatnya persentase pasangan usia subur anggota kelompok bina keluarga balita (BKB).</w:t>
      </w:r>
    </w:p>
    <w:p w:rsidR="004C73B2" w:rsidRPr="00C32F6A" w:rsidRDefault="004C73B2" w:rsidP="004C73B2">
      <w:pPr>
        <w:pStyle w:val="ListParagraph"/>
        <w:numPr>
          <w:ilvl w:val="7"/>
          <w:numId w:val="8"/>
        </w:numPr>
        <w:spacing w:line="240" w:lineRule="auto"/>
        <w:ind w:left="450"/>
        <w:jc w:val="both"/>
        <w:rPr>
          <w:rFonts w:ascii="Times New Roman" w:hAnsi="Times New Roman"/>
          <w:sz w:val="23"/>
          <w:szCs w:val="23"/>
        </w:rPr>
      </w:pPr>
      <w:r w:rsidRPr="00C32F6A">
        <w:rPr>
          <w:rFonts w:ascii="Times New Roman" w:hAnsi="Times New Roman"/>
          <w:sz w:val="23"/>
          <w:szCs w:val="23"/>
        </w:rPr>
        <w:t>Meningkatnya usia kawin pertama perempuan menjadi 21 tahun.</w:t>
      </w:r>
    </w:p>
    <w:p w:rsidR="004C73B2" w:rsidRPr="00C32F6A" w:rsidRDefault="004C73B2" w:rsidP="004C73B2">
      <w:pPr>
        <w:pStyle w:val="ListParagraph"/>
        <w:numPr>
          <w:ilvl w:val="7"/>
          <w:numId w:val="8"/>
        </w:numPr>
        <w:spacing w:line="240" w:lineRule="auto"/>
        <w:ind w:left="450"/>
        <w:jc w:val="both"/>
        <w:rPr>
          <w:rFonts w:ascii="Times New Roman" w:hAnsi="Times New Roman"/>
          <w:sz w:val="23"/>
          <w:szCs w:val="23"/>
        </w:rPr>
      </w:pPr>
      <w:r w:rsidRPr="00C32F6A">
        <w:rPr>
          <w:rFonts w:ascii="Times New Roman" w:hAnsi="Times New Roman"/>
          <w:sz w:val="23"/>
          <w:szCs w:val="23"/>
        </w:rPr>
        <w:t>Meningkatnya jumlah pusat informasi kesehatan (PIK) Remaja dan Mahasiswa yang ditumbuhkembangkan.</w:t>
      </w:r>
    </w:p>
    <w:p w:rsidR="004C73B2" w:rsidRPr="00C32F6A" w:rsidRDefault="004C73B2" w:rsidP="004C73B2">
      <w:pPr>
        <w:pStyle w:val="ListParagraph"/>
        <w:spacing w:line="240" w:lineRule="auto"/>
        <w:ind w:left="0"/>
        <w:jc w:val="both"/>
        <w:rPr>
          <w:rFonts w:ascii="Times New Roman" w:hAnsi="Times New Roman"/>
          <w:b/>
          <w:sz w:val="23"/>
          <w:szCs w:val="23"/>
        </w:rPr>
      </w:pPr>
    </w:p>
    <w:p w:rsidR="004C73B2" w:rsidRPr="00C32F6A" w:rsidRDefault="004C73B2" w:rsidP="004C73B2">
      <w:pPr>
        <w:pStyle w:val="ListParagraph"/>
        <w:spacing w:line="240" w:lineRule="auto"/>
        <w:ind w:left="0"/>
        <w:jc w:val="both"/>
        <w:rPr>
          <w:rFonts w:ascii="Times New Roman" w:hAnsi="Times New Roman"/>
          <w:b/>
          <w:sz w:val="23"/>
          <w:szCs w:val="23"/>
        </w:rPr>
      </w:pPr>
      <w:r w:rsidRPr="00C32F6A">
        <w:rPr>
          <w:rFonts w:ascii="Times New Roman" w:hAnsi="Times New Roman"/>
          <w:b/>
          <w:sz w:val="23"/>
          <w:szCs w:val="23"/>
        </w:rPr>
        <w:t>Kendala-kendala dalam Pelaksanaan Program KB</w:t>
      </w:r>
    </w:p>
    <w:p w:rsidR="004C73B2" w:rsidRPr="00C32F6A" w:rsidRDefault="004C73B2" w:rsidP="004C73B2">
      <w:pPr>
        <w:pStyle w:val="ListParagraph"/>
        <w:spacing w:line="240" w:lineRule="auto"/>
        <w:ind w:left="0" w:firstLine="360"/>
        <w:jc w:val="both"/>
        <w:rPr>
          <w:rFonts w:ascii="Times New Roman" w:hAnsi="Times New Roman"/>
          <w:sz w:val="23"/>
          <w:szCs w:val="23"/>
        </w:rPr>
      </w:pPr>
      <w:r>
        <w:rPr>
          <w:rFonts w:ascii="Times New Roman" w:hAnsi="Times New Roman"/>
          <w:sz w:val="23"/>
          <w:szCs w:val="23"/>
        </w:rPr>
        <w:t>S</w:t>
      </w:r>
      <w:r w:rsidRPr="00C32F6A">
        <w:rPr>
          <w:rFonts w:ascii="Times New Roman" w:hAnsi="Times New Roman"/>
          <w:sz w:val="23"/>
          <w:szCs w:val="23"/>
        </w:rPr>
        <w:t>etiap pelaksanaan program pasti ada permasalahan yang menghambat jalannya program tersebut. Faktor-faktor penghambat dari implementasi program keluarga berencana (KB) adalah sebagai berikut:</w:t>
      </w:r>
    </w:p>
    <w:p w:rsidR="004C73B2" w:rsidRPr="00C32F6A" w:rsidRDefault="004C73B2" w:rsidP="004C73B2">
      <w:pPr>
        <w:pStyle w:val="ListParagraph"/>
        <w:numPr>
          <w:ilvl w:val="0"/>
          <w:numId w:val="9"/>
        </w:numPr>
        <w:spacing w:line="240" w:lineRule="auto"/>
        <w:ind w:left="360"/>
        <w:jc w:val="both"/>
        <w:rPr>
          <w:rFonts w:ascii="Times New Roman" w:hAnsi="Times New Roman"/>
          <w:sz w:val="23"/>
          <w:szCs w:val="23"/>
        </w:rPr>
      </w:pPr>
      <w:r w:rsidRPr="00C32F6A">
        <w:rPr>
          <w:rFonts w:ascii="Times New Roman" w:hAnsi="Times New Roman"/>
          <w:sz w:val="23"/>
          <w:szCs w:val="23"/>
        </w:rPr>
        <w:t>Segi internal</w:t>
      </w:r>
    </w:p>
    <w:p w:rsidR="004C73B2" w:rsidRPr="00C32F6A" w:rsidRDefault="004C73B2" w:rsidP="004C73B2">
      <w:pPr>
        <w:pStyle w:val="ListParagraph"/>
        <w:spacing w:line="240" w:lineRule="auto"/>
        <w:ind w:left="360"/>
        <w:jc w:val="both"/>
        <w:rPr>
          <w:rFonts w:ascii="Times New Roman" w:hAnsi="Times New Roman"/>
          <w:sz w:val="23"/>
          <w:szCs w:val="23"/>
        </w:rPr>
      </w:pPr>
      <w:r w:rsidRPr="00C32F6A">
        <w:rPr>
          <w:rFonts w:ascii="Times New Roman" w:hAnsi="Times New Roman"/>
          <w:sz w:val="23"/>
          <w:szCs w:val="23"/>
        </w:rPr>
        <w:t>Kurangnya penguasaan materi yang dimiliki petugas).</w:t>
      </w:r>
      <w:r>
        <w:rPr>
          <w:rFonts w:ascii="Times New Roman" w:hAnsi="Times New Roman"/>
          <w:sz w:val="23"/>
          <w:szCs w:val="23"/>
        </w:rPr>
        <w:t xml:space="preserve"> </w:t>
      </w:r>
      <w:r w:rsidRPr="00C32F6A">
        <w:rPr>
          <w:rFonts w:ascii="Times New Roman" w:hAnsi="Times New Roman"/>
          <w:sz w:val="23"/>
          <w:szCs w:val="23"/>
        </w:rPr>
        <w:t>Dana yang belum mencukupi dan fasilitas.</w:t>
      </w:r>
      <w:r>
        <w:rPr>
          <w:rFonts w:ascii="Times New Roman" w:hAnsi="Times New Roman"/>
          <w:sz w:val="23"/>
          <w:szCs w:val="23"/>
        </w:rPr>
        <w:t xml:space="preserve"> </w:t>
      </w:r>
      <w:r w:rsidRPr="00C32F6A">
        <w:rPr>
          <w:rFonts w:ascii="Times New Roman" w:hAnsi="Times New Roman"/>
          <w:sz w:val="23"/>
          <w:szCs w:val="23"/>
        </w:rPr>
        <w:t>Kurangnya tenaga lapangan dalam penyuluhan maupun pengawasan.</w:t>
      </w:r>
    </w:p>
    <w:p w:rsidR="004C73B2" w:rsidRPr="00C32F6A" w:rsidRDefault="004C73B2" w:rsidP="004C73B2">
      <w:pPr>
        <w:pStyle w:val="ListParagraph"/>
        <w:numPr>
          <w:ilvl w:val="0"/>
          <w:numId w:val="9"/>
        </w:numPr>
        <w:tabs>
          <w:tab w:val="left" w:pos="360"/>
        </w:tabs>
        <w:spacing w:line="240" w:lineRule="auto"/>
        <w:ind w:left="360"/>
        <w:jc w:val="both"/>
        <w:rPr>
          <w:rFonts w:ascii="Times New Roman" w:hAnsi="Times New Roman"/>
          <w:sz w:val="23"/>
          <w:szCs w:val="23"/>
        </w:rPr>
      </w:pPr>
      <w:r w:rsidRPr="00C32F6A">
        <w:rPr>
          <w:rFonts w:ascii="Times New Roman" w:hAnsi="Times New Roman"/>
          <w:sz w:val="23"/>
          <w:szCs w:val="23"/>
        </w:rPr>
        <w:t>Segi eksternal</w:t>
      </w:r>
    </w:p>
    <w:p w:rsidR="004C73B2" w:rsidRPr="00C32F6A" w:rsidRDefault="004C73B2" w:rsidP="004C73B2">
      <w:pPr>
        <w:pStyle w:val="ListParagraph"/>
        <w:spacing w:line="240" w:lineRule="auto"/>
        <w:ind w:left="360"/>
        <w:jc w:val="both"/>
        <w:rPr>
          <w:rFonts w:ascii="Times New Roman" w:hAnsi="Times New Roman"/>
          <w:sz w:val="23"/>
          <w:szCs w:val="23"/>
        </w:rPr>
      </w:pPr>
      <w:r w:rsidRPr="00C32F6A">
        <w:rPr>
          <w:rFonts w:ascii="Times New Roman" w:hAnsi="Times New Roman"/>
          <w:sz w:val="23"/>
          <w:szCs w:val="23"/>
        </w:rPr>
        <w:t xml:space="preserve">Kurangnya pemahaman mengenai program keluarga berencana (KB) </w:t>
      </w:r>
    </w:p>
    <w:p w:rsidR="004C73B2" w:rsidRPr="00C32F6A" w:rsidRDefault="004C73B2" w:rsidP="004C73B2">
      <w:pPr>
        <w:pStyle w:val="ListParagraph"/>
        <w:spacing w:line="240" w:lineRule="auto"/>
        <w:ind w:left="360"/>
        <w:jc w:val="both"/>
        <w:rPr>
          <w:rFonts w:ascii="Times New Roman" w:hAnsi="Times New Roman"/>
          <w:sz w:val="23"/>
          <w:szCs w:val="23"/>
        </w:rPr>
      </w:pPr>
      <w:r w:rsidRPr="00C32F6A">
        <w:rPr>
          <w:rFonts w:ascii="Times New Roman" w:hAnsi="Times New Roman"/>
          <w:sz w:val="23"/>
          <w:szCs w:val="23"/>
        </w:rPr>
        <w:t>Masih rendahnya program penguatan kelembagaan melalui pengemba</w:t>
      </w:r>
      <w:r>
        <w:rPr>
          <w:rFonts w:ascii="Times New Roman" w:hAnsi="Times New Roman"/>
          <w:sz w:val="23"/>
          <w:szCs w:val="23"/>
        </w:rPr>
        <w:t xml:space="preserve">ngan kelompok-kelompok kegiatan. </w:t>
      </w:r>
      <w:r w:rsidRPr="00C32F6A">
        <w:rPr>
          <w:rFonts w:ascii="Times New Roman" w:hAnsi="Times New Roman"/>
          <w:sz w:val="23"/>
          <w:szCs w:val="23"/>
        </w:rPr>
        <w:t xml:space="preserve">Wilayah yang </w:t>
      </w:r>
      <w:r>
        <w:rPr>
          <w:rFonts w:ascii="Times New Roman" w:hAnsi="Times New Roman"/>
          <w:sz w:val="23"/>
          <w:szCs w:val="23"/>
        </w:rPr>
        <w:t>luas, dan</w:t>
      </w:r>
      <w:r w:rsidRPr="00C32F6A">
        <w:rPr>
          <w:rFonts w:ascii="Times New Roman" w:hAnsi="Times New Roman"/>
          <w:sz w:val="23"/>
          <w:szCs w:val="23"/>
        </w:rPr>
        <w:t xml:space="preserve"> kondisi jalan yang rusak,.</w:t>
      </w:r>
    </w:p>
    <w:p w:rsidR="004C73B2" w:rsidRPr="00BA7DE3" w:rsidRDefault="004C73B2" w:rsidP="004C73B2">
      <w:pPr>
        <w:pStyle w:val="FootnoteText"/>
        <w:jc w:val="both"/>
        <w:rPr>
          <w:sz w:val="23"/>
          <w:szCs w:val="23"/>
          <w:lang w:val="sv-SE"/>
        </w:rPr>
      </w:pPr>
      <w:r>
        <w:rPr>
          <w:b/>
          <w:bCs/>
          <w:sz w:val="23"/>
          <w:szCs w:val="23"/>
          <w:lang w:val="sv-SE"/>
        </w:rPr>
        <w:t>Penutup</w:t>
      </w:r>
      <w:r w:rsidRPr="00BA7DE3">
        <w:rPr>
          <w:b/>
          <w:bCs/>
          <w:sz w:val="23"/>
          <w:szCs w:val="23"/>
          <w:lang w:val="sv-SE"/>
        </w:rPr>
        <w:t xml:space="preserve"> </w:t>
      </w:r>
    </w:p>
    <w:p w:rsidR="004C73B2" w:rsidRPr="00C32F6A" w:rsidRDefault="004C73B2" w:rsidP="004C73B2">
      <w:pPr>
        <w:pStyle w:val="FootnoteText"/>
        <w:ind w:firstLine="450"/>
        <w:jc w:val="both"/>
        <w:rPr>
          <w:sz w:val="23"/>
          <w:szCs w:val="23"/>
        </w:rPr>
      </w:pPr>
      <w:proofErr w:type="gramStart"/>
      <w:r w:rsidRPr="00C32F6A">
        <w:rPr>
          <w:sz w:val="23"/>
          <w:szCs w:val="23"/>
        </w:rPr>
        <w:t>Jumlah akseptor KB Baru maupun Aktif cukup bagus, jumlah akseptor KB sebagian besar yaitu wanita.</w:t>
      </w:r>
      <w:proofErr w:type="gramEnd"/>
      <w:r w:rsidRPr="00C32F6A">
        <w:rPr>
          <w:sz w:val="23"/>
          <w:szCs w:val="23"/>
        </w:rPr>
        <w:t xml:space="preserve"> </w:t>
      </w:r>
      <w:proofErr w:type="gramStart"/>
      <w:r w:rsidRPr="00C32F6A">
        <w:rPr>
          <w:sz w:val="23"/>
          <w:szCs w:val="23"/>
        </w:rPr>
        <w:t>Peran pria ber-KB masih rendah, kelompok-kelompok kegiatan masih sedikit.</w:t>
      </w:r>
      <w:proofErr w:type="gramEnd"/>
      <w:r w:rsidRPr="00C32F6A">
        <w:rPr>
          <w:sz w:val="23"/>
          <w:szCs w:val="23"/>
        </w:rPr>
        <w:t xml:space="preserve"> Belum optimalnya kemampuan petugas keluarga berencana, kader pembantu Pembina KB desa, sub PPKBD dalam melaksanakan fungsi-fungsi penyuluhan, konseling dan edukasi. </w:t>
      </w:r>
      <w:proofErr w:type="gramStart"/>
      <w:r w:rsidRPr="00C32F6A">
        <w:rPr>
          <w:sz w:val="23"/>
          <w:szCs w:val="23"/>
        </w:rPr>
        <w:t xml:space="preserve">Pelakasanaan </w:t>
      </w:r>
      <w:r w:rsidRPr="00C32F6A">
        <w:rPr>
          <w:sz w:val="23"/>
          <w:szCs w:val="23"/>
        </w:rPr>
        <w:lastRenderedPageBreak/>
        <w:t>program keluarga berencana tidak selalu berjalan mulus namun masih ada kendala-kendala yang dihadapi baik dari segi internal maupun dari segi eksternal.</w:t>
      </w:r>
      <w:proofErr w:type="gramEnd"/>
    </w:p>
    <w:p w:rsidR="004C73B2" w:rsidRDefault="004C73B2" w:rsidP="004C73B2">
      <w:pPr>
        <w:pStyle w:val="FootnoteText"/>
        <w:ind w:firstLine="450"/>
        <w:jc w:val="both"/>
        <w:rPr>
          <w:b/>
          <w:bCs/>
          <w:sz w:val="23"/>
          <w:szCs w:val="23"/>
          <w:lang w:val="sv-SE"/>
        </w:rPr>
      </w:pPr>
      <w:proofErr w:type="gramStart"/>
      <w:r w:rsidRPr="00C32F6A">
        <w:rPr>
          <w:sz w:val="23"/>
          <w:szCs w:val="23"/>
        </w:rPr>
        <w:t>Pemerintah mengadakan pelatihan yang lebih khusus bagi para petugas lapangan.</w:t>
      </w:r>
      <w:proofErr w:type="gramEnd"/>
      <w:r w:rsidRPr="00C32F6A">
        <w:rPr>
          <w:sz w:val="23"/>
          <w:szCs w:val="23"/>
        </w:rPr>
        <w:t xml:space="preserve"> </w:t>
      </w:r>
      <w:proofErr w:type="gramStart"/>
      <w:r w:rsidRPr="00C32F6A">
        <w:rPr>
          <w:sz w:val="23"/>
          <w:szCs w:val="23"/>
        </w:rPr>
        <w:t>Adanyan pendekatan kepada siswa-siswa setingkat SMP dan SMA melalui bimbingan konseling dengan guru pembimbing yang paham mengenai kesehatan reproduksi.</w:t>
      </w:r>
      <w:proofErr w:type="gramEnd"/>
      <w:r w:rsidRPr="00C32F6A">
        <w:rPr>
          <w:sz w:val="23"/>
          <w:szCs w:val="23"/>
        </w:rPr>
        <w:t xml:space="preserve"> Kader PPKBD, Sub PPKBD, kader BKB, BKR, BKL, dan UPPKS diberi buku petunjuk pelaksanaan. Perlu ditingkatkan dalam melakukan sosialisasi mengenai pendewasaan usia kawin kepada masyarakat </w:t>
      </w:r>
      <w:proofErr w:type="gramStart"/>
      <w:r w:rsidRPr="00C32F6A">
        <w:rPr>
          <w:sz w:val="23"/>
          <w:szCs w:val="23"/>
        </w:rPr>
        <w:t>khususnya  kepada</w:t>
      </w:r>
      <w:proofErr w:type="gramEnd"/>
      <w:r w:rsidRPr="00C32F6A">
        <w:rPr>
          <w:sz w:val="23"/>
          <w:szCs w:val="23"/>
        </w:rPr>
        <w:t xml:space="preserve"> anak-anak remaja.</w:t>
      </w:r>
    </w:p>
    <w:p w:rsidR="004C73B2" w:rsidRPr="00BA7DE3" w:rsidRDefault="004C73B2" w:rsidP="004C73B2">
      <w:pPr>
        <w:pStyle w:val="FootnoteText"/>
        <w:jc w:val="both"/>
        <w:rPr>
          <w:b/>
          <w:bCs/>
          <w:sz w:val="23"/>
          <w:szCs w:val="23"/>
          <w:lang w:val="sv-SE"/>
        </w:rPr>
      </w:pPr>
    </w:p>
    <w:p w:rsidR="004C73B2" w:rsidRPr="00BA7DE3" w:rsidRDefault="004C73B2" w:rsidP="004C73B2">
      <w:pPr>
        <w:pStyle w:val="FootnoteText"/>
        <w:jc w:val="both"/>
        <w:rPr>
          <w:b/>
          <w:bCs/>
          <w:sz w:val="23"/>
          <w:szCs w:val="23"/>
          <w:lang w:val="sv-SE"/>
        </w:rPr>
      </w:pPr>
      <w:r w:rsidRPr="00BA7DE3">
        <w:rPr>
          <w:b/>
          <w:bCs/>
          <w:sz w:val="23"/>
          <w:szCs w:val="23"/>
          <w:lang w:val="sv-SE"/>
        </w:rPr>
        <w:t>Daftar Pustaka</w:t>
      </w:r>
    </w:p>
    <w:p w:rsidR="004C73B2" w:rsidRPr="004630F0" w:rsidRDefault="004C73B2" w:rsidP="004C73B2">
      <w:pPr>
        <w:pStyle w:val="ListParagraph"/>
        <w:spacing w:line="240" w:lineRule="auto"/>
        <w:ind w:left="0"/>
        <w:jc w:val="both"/>
        <w:rPr>
          <w:rFonts w:ascii="Times New Roman" w:hAnsi="Times New Roman"/>
        </w:rPr>
      </w:pPr>
      <w:r w:rsidRPr="004630F0">
        <w:rPr>
          <w:rFonts w:ascii="Times New Roman" w:hAnsi="Times New Roman"/>
        </w:rPr>
        <w:t xml:space="preserve">Agustino, Leo. 2008. </w:t>
      </w:r>
      <w:r w:rsidRPr="004630F0">
        <w:rPr>
          <w:rFonts w:ascii="Times New Roman" w:hAnsi="Times New Roman"/>
          <w:i/>
          <w:iCs/>
        </w:rPr>
        <w:t>Dasar-Dasar Kebijakan Publik</w:t>
      </w:r>
      <w:r w:rsidRPr="004630F0">
        <w:rPr>
          <w:rFonts w:ascii="Times New Roman" w:hAnsi="Times New Roman"/>
        </w:rPr>
        <w:t>. Bandung: Alfabeta</w:t>
      </w:r>
    </w:p>
    <w:p w:rsidR="004C73B2" w:rsidRPr="004630F0" w:rsidRDefault="004C73B2" w:rsidP="004C73B2">
      <w:pPr>
        <w:pStyle w:val="ListParagraph"/>
        <w:spacing w:line="240" w:lineRule="auto"/>
        <w:ind w:left="0"/>
        <w:jc w:val="both"/>
        <w:rPr>
          <w:rFonts w:ascii="Times New Roman" w:hAnsi="Times New Roman"/>
        </w:rPr>
      </w:pPr>
      <w:r w:rsidRPr="004630F0">
        <w:rPr>
          <w:rFonts w:ascii="Times New Roman" w:hAnsi="Times New Roman"/>
        </w:rPr>
        <w:t xml:space="preserve">BKKBN. 1999. </w:t>
      </w:r>
      <w:r w:rsidRPr="004630F0">
        <w:rPr>
          <w:rFonts w:ascii="Times New Roman" w:hAnsi="Times New Roman"/>
          <w:i/>
        </w:rPr>
        <w:t>Gerakan KB Nasional</w:t>
      </w:r>
      <w:r w:rsidRPr="004630F0">
        <w:rPr>
          <w:rFonts w:ascii="Times New Roman" w:hAnsi="Times New Roman"/>
        </w:rPr>
        <w:t>. Jakarta: HNSDP.</w:t>
      </w:r>
    </w:p>
    <w:p w:rsidR="004C73B2" w:rsidRPr="004630F0" w:rsidRDefault="004C73B2" w:rsidP="004C73B2">
      <w:pPr>
        <w:pStyle w:val="ListParagraph"/>
        <w:tabs>
          <w:tab w:val="left" w:pos="810"/>
        </w:tabs>
        <w:spacing w:line="240" w:lineRule="auto"/>
        <w:ind w:left="0"/>
        <w:jc w:val="both"/>
        <w:rPr>
          <w:rFonts w:ascii="Times New Roman" w:hAnsi="Times New Roman"/>
          <w:i/>
        </w:rPr>
      </w:pPr>
      <w:r w:rsidRPr="004630F0">
        <w:rPr>
          <w:rFonts w:ascii="Times New Roman" w:hAnsi="Times New Roman"/>
        </w:rPr>
        <w:t xml:space="preserve">Darwin, Muhadjir dan Pande Made Kutanegara. 2010. </w:t>
      </w:r>
      <w:r w:rsidRPr="004630F0">
        <w:rPr>
          <w:rFonts w:ascii="Times New Roman" w:hAnsi="Times New Roman"/>
          <w:i/>
        </w:rPr>
        <w:t xml:space="preserve">Dinamika Kependudukan dan </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i/>
        </w:rPr>
        <w:tab/>
        <w:t>Penguatan Governance</w:t>
      </w:r>
      <w:r w:rsidRPr="004630F0">
        <w:rPr>
          <w:rFonts w:ascii="Times New Roman" w:hAnsi="Times New Roman"/>
        </w:rPr>
        <w:t>. Yogyakarta: Media Wacana.</w:t>
      </w:r>
    </w:p>
    <w:p w:rsidR="004C73B2" w:rsidRPr="004630F0" w:rsidRDefault="004C73B2" w:rsidP="004C73B2">
      <w:pPr>
        <w:pStyle w:val="ListParagraph"/>
        <w:tabs>
          <w:tab w:val="left" w:pos="810"/>
        </w:tabs>
        <w:spacing w:line="240" w:lineRule="auto"/>
        <w:ind w:left="810" w:hanging="810"/>
        <w:jc w:val="both"/>
        <w:rPr>
          <w:rFonts w:ascii="Times New Roman" w:hAnsi="Times New Roman"/>
        </w:rPr>
      </w:pPr>
      <w:r w:rsidRPr="004630F0">
        <w:rPr>
          <w:rFonts w:ascii="Times New Roman" w:hAnsi="Times New Roman"/>
        </w:rPr>
        <w:t xml:space="preserve">Dunn, William N. 2003. </w:t>
      </w:r>
      <w:r w:rsidRPr="004630F0">
        <w:rPr>
          <w:rFonts w:ascii="Times New Roman" w:hAnsi="Times New Roman"/>
          <w:i/>
          <w:iCs/>
        </w:rPr>
        <w:t>Pengantar Analisis Kebijakan Publik</w:t>
      </w:r>
      <w:r w:rsidRPr="004630F0">
        <w:rPr>
          <w:rFonts w:ascii="Times New Roman" w:hAnsi="Times New Roman"/>
        </w:rPr>
        <w:t>. Jogjakarta: Gajah Mada University Press.</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Faturohman dan Bambang Wicaksono (Eds). 2004. </w:t>
      </w:r>
      <w:r w:rsidRPr="004630F0">
        <w:rPr>
          <w:rFonts w:ascii="Times New Roman" w:hAnsi="Times New Roman"/>
          <w:i/>
        </w:rPr>
        <w:t xml:space="preserve">Dinamika Kependudukan dan </w:t>
      </w:r>
      <w:r w:rsidRPr="004630F0">
        <w:rPr>
          <w:rFonts w:ascii="Times New Roman" w:hAnsi="Times New Roman"/>
          <w:i/>
        </w:rPr>
        <w:tab/>
        <w:t>Kebijakan</w:t>
      </w:r>
      <w:r w:rsidRPr="004630F0">
        <w:rPr>
          <w:rFonts w:ascii="Times New Roman" w:hAnsi="Times New Roman"/>
        </w:rPr>
        <w:t xml:space="preserve">. Yogyakarta: Pusat Studi Kependudukan dan Kebijakan </w:t>
      </w:r>
      <w:r w:rsidRPr="004630F0">
        <w:rPr>
          <w:rFonts w:ascii="Times New Roman" w:hAnsi="Times New Roman"/>
        </w:rPr>
        <w:tab/>
        <w:t>Universitas Gadjah Mada.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Handayani, Sri. 2010. </w:t>
      </w:r>
      <w:r w:rsidRPr="004630F0">
        <w:rPr>
          <w:rFonts w:ascii="Times New Roman" w:hAnsi="Times New Roman"/>
          <w:i/>
        </w:rPr>
        <w:t>Pelayanan Keluarga Berencana</w:t>
      </w:r>
      <w:r w:rsidRPr="004630F0">
        <w:rPr>
          <w:rFonts w:ascii="Times New Roman" w:hAnsi="Times New Roman"/>
        </w:rPr>
        <w:t xml:space="preserve">. Yogyakarta: Pustaka </w:t>
      </w:r>
      <w:r w:rsidRPr="004630F0">
        <w:rPr>
          <w:rFonts w:ascii="Times New Roman" w:hAnsi="Times New Roman"/>
        </w:rPr>
        <w:tab/>
        <w:t>Rihama.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Hartanto, Hanafi. 2010. </w:t>
      </w:r>
      <w:r w:rsidRPr="004630F0">
        <w:rPr>
          <w:rFonts w:ascii="Times New Roman" w:hAnsi="Times New Roman"/>
          <w:i/>
        </w:rPr>
        <w:t>Keluarga Berencana dan Kontrasepsi</w:t>
      </w:r>
      <w:r w:rsidRPr="004630F0">
        <w:rPr>
          <w:rFonts w:ascii="Times New Roman" w:hAnsi="Times New Roman"/>
        </w:rPr>
        <w:t xml:space="preserve">. Jakarta: Sinar </w:t>
      </w:r>
      <w:r w:rsidRPr="004630F0">
        <w:rPr>
          <w:rFonts w:ascii="Times New Roman" w:hAnsi="Times New Roman"/>
        </w:rPr>
        <w:tab/>
        <w:t>Harapan.</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Ihromi, T.O. 2004. </w:t>
      </w:r>
      <w:r w:rsidRPr="004630F0">
        <w:rPr>
          <w:rFonts w:ascii="Times New Roman" w:hAnsi="Times New Roman"/>
          <w:i/>
        </w:rPr>
        <w:t>Bunga Rampai Sosiologi</w:t>
      </w:r>
      <w:r w:rsidRPr="004630F0">
        <w:rPr>
          <w:rFonts w:ascii="Times New Roman" w:hAnsi="Times New Roman"/>
        </w:rPr>
        <w:t>. Jakarta: Yayasan Obor Indonesia.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Islamy, M.Irfan. 2007. </w:t>
      </w:r>
      <w:r w:rsidRPr="004630F0">
        <w:rPr>
          <w:rFonts w:ascii="Times New Roman" w:hAnsi="Times New Roman"/>
          <w:i/>
          <w:iCs/>
        </w:rPr>
        <w:t>Prinsip-prinsip Perumusan Kebijaksanaan Negara</w:t>
      </w:r>
      <w:r w:rsidRPr="004630F0">
        <w:rPr>
          <w:rFonts w:ascii="Times New Roman" w:hAnsi="Times New Roman"/>
        </w:rPr>
        <w:t xml:space="preserve">.  </w:t>
      </w:r>
      <w:r w:rsidRPr="004630F0">
        <w:rPr>
          <w:rFonts w:ascii="Times New Roman" w:hAnsi="Times New Roman"/>
        </w:rPr>
        <w:tab/>
        <w:t>Jakarta: Penerbit Bumi aksara.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Mantra, Ida Bagoes. 2003. </w:t>
      </w:r>
      <w:r w:rsidRPr="004630F0">
        <w:rPr>
          <w:rFonts w:ascii="Times New Roman" w:hAnsi="Times New Roman"/>
          <w:i/>
        </w:rPr>
        <w:t>Demografi Umum</w:t>
      </w:r>
      <w:r w:rsidRPr="004630F0">
        <w:rPr>
          <w:rFonts w:ascii="Times New Roman" w:hAnsi="Times New Roman"/>
        </w:rPr>
        <w:t>. Yogyakarta: Pustaka Pelajar.</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Martiningsih, Sri dan Omas Bulan Samosir. 2010. </w:t>
      </w:r>
      <w:r w:rsidRPr="004630F0">
        <w:rPr>
          <w:rFonts w:ascii="Times New Roman" w:hAnsi="Times New Roman"/>
          <w:i/>
        </w:rPr>
        <w:t xml:space="preserve">Dasar-dasar Demografi. </w:t>
      </w:r>
      <w:r w:rsidRPr="004630F0">
        <w:rPr>
          <w:rFonts w:ascii="Times New Roman" w:hAnsi="Times New Roman"/>
          <w:i/>
        </w:rPr>
        <w:tab/>
      </w:r>
      <w:r w:rsidRPr="004630F0">
        <w:rPr>
          <w:rFonts w:ascii="Times New Roman" w:hAnsi="Times New Roman"/>
        </w:rPr>
        <w:t>Jakarta: Salemba Empat.</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Miles, B. Matthew, dan A. Michel Huberman. 2009. </w:t>
      </w:r>
      <w:r w:rsidRPr="004630F0">
        <w:rPr>
          <w:rFonts w:ascii="Times New Roman" w:hAnsi="Times New Roman"/>
          <w:i/>
          <w:iCs/>
        </w:rPr>
        <w:t>Analisis Data Kualitatif</w:t>
      </w:r>
      <w:r w:rsidRPr="004630F0">
        <w:rPr>
          <w:rFonts w:ascii="Times New Roman" w:hAnsi="Times New Roman"/>
        </w:rPr>
        <w:t xml:space="preserve">. </w:t>
      </w:r>
      <w:r w:rsidRPr="004630F0">
        <w:rPr>
          <w:rFonts w:ascii="Times New Roman" w:hAnsi="Times New Roman"/>
        </w:rPr>
        <w:tab/>
        <w:t>Jakarta: Universitas Indonesia.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Moleong, Lexy J. 2009. </w:t>
      </w:r>
      <w:r w:rsidRPr="004630F0">
        <w:rPr>
          <w:rFonts w:ascii="Times New Roman" w:hAnsi="Times New Roman"/>
          <w:i/>
        </w:rPr>
        <w:t>Metodologi Penelitian Kualitatif</w:t>
      </w:r>
      <w:r w:rsidRPr="004630F0">
        <w:rPr>
          <w:rFonts w:ascii="Times New Roman" w:hAnsi="Times New Roman"/>
        </w:rPr>
        <w:t xml:space="preserve">. Bandung: Remaja </w:t>
      </w:r>
      <w:r w:rsidRPr="004630F0">
        <w:rPr>
          <w:rFonts w:ascii="Times New Roman" w:hAnsi="Times New Roman"/>
        </w:rPr>
        <w:tab/>
        <w:t>Rosadakarya.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Nazir, Moh. 2009. </w:t>
      </w:r>
      <w:r w:rsidRPr="004630F0">
        <w:rPr>
          <w:rFonts w:ascii="Times New Roman" w:hAnsi="Times New Roman"/>
          <w:i/>
        </w:rPr>
        <w:t>Metode Penelitian</w:t>
      </w:r>
      <w:r w:rsidRPr="004630F0">
        <w:rPr>
          <w:rFonts w:ascii="Times New Roman" w:hAnsi="Times New Roman"/>
        </w:rPr>
        <w:t>. Bogor: Ghalia Indonesia.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Prayoga, Ayudha D. 2007. </w:t>
      </w:r>
      <w:r w:rsidRPr="004630F0">
        <w:rPr>
          <w:rFonts w:ascii="Times New Roman" w:hAnsi="Times New Roman"/>
          <w:i/>
          <w:iCs/>
        </w:rPr>
        <w:t>Dasar-Dasar Demografi</w:t>
      </w:r>
      <w:r w:rsidRPr="004630F0">
        <w:rPr>
          <w:rFonts w:ascii="Times New Roman" w:hAnsi="Times New Roman"/>
        </w:rPr>
        <w:t xml:space="preserve">. Jakarta: Fakultas Ekonomi </w:t>
      </w:r>
      <w:r w:rsidRPr="004630F0">
        <w:rPr>
          <w:rFonts w:ascii="Times New Roman" w:hAnsi="Times New Roman"/>
        </w:rPr>
        <w:tab/>
        <w:t>Universitas Indonesia.</w:t>
      </w:r>
    </w:p>
    <w:p w:rsidR="004C73B2" w:rsidRPr="004630F0" w:rsidRDefault="004C73B2" w:rsidP="004C73B2">
      <w:pPr>
        <w:pStyle w:val="ListParagraph"/>
        <w:tabs>
          <w:tab w:val="left" w:pos="810"/>
        </w:tabs>
        <w:spacing w:line="240" w:lineRule="auto"/>
        <w:ind w:left="810" w:hanging="810"/>
        <w:jc w:val="both"/>
        <w:rPr>
          <w:rFonts w:ascii="Times New Roman" w:hAnsi="Times New Roman"/>
        </w:rPr>
      </w:pPr>
      <w:r w:rsidRPr="004630F0">
        <w:rPr>
          <w:rFonts w:ascii="Times New Roman" w:hAnsi="Times New Roman"/>
        </w:rPr>
        <w:t>Ritonga, Abdurrahman, Riwayati, Hasanah, Sudibyo, Sinaga, Lazuardi, Rumilla, Rosni,</w:t>
      </w:r>
      <w:r>
        <w:rPr>
          <w:rFonts w:ascii="Times New Roman" w:hAnsi="Times New Roman"/>
        </w:rPr>
        <w:t xml:space="preserve"> </w:t>
      </w:r>
      <w:r w:rsidRPr="004630F0">
        <w:rPr>
          <w:rFonts w:ascii="Times New Roman" w:hAnsi="Times New Roman"/>
        </w:rPr>
        <w:t xml:space="preserve">Arif, Sembiring, Restuati, Ritonga, Sinaga, Lubis, Tarigan, Rumilla, Nusyirman, Mulyana, Brutu. 2001. </w:t>
      </w:r>
      <w:r w:rsidRPr="004630F0">
        <w:rPr>
          <w:rFonts w:ascii="Times New Roman" w:hAnsi="Times New Roman"/>
          <w:i/>
          <w:iCs/>
        </w:rPr>
        <w:t>Kependudukan dan Lingkungan Hidup</w:t>
      </w:r>
      <w:r w:rsidRPr="004630F0">
        <w:rPr>
          <w:rFonts w:ascii="Times New Roman" w:hAnsi="Times New Roman"/>
        </w:rPr>
        <w:t>. Jakarta: Fakultas Ekonomis Universitas Indonesia.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Santosa, Pandji. 2008. </w:t>
      </w:r>
      <w:r w:rsidRPr="004630F0">
        <w:rPr>
          <w:rFonts w:ascii="Times New Roman" w:hAnsi="Times New Roman"/>
          <w:i/>
          <w:iCs/>
        </w:rPr>
        <w:t xml:space="preserve">Administrasi Publik, Teori dan Aplikasi Good Governance. </w:t>
      </w:r>
      <w:r w:rsidRPr="004630F0">
        <w:rPr>
          <w:rFonts w:ascii="Times New Roman" w:hAnsi="Times New Roman"/>
          <w:i/>
          <w:iCs/>
        </w:rPr>
        <w:tab/>
      </w:r>
      <w:r w:rsidRPr="004630F0">
        <w:rPr>
          <w:rFonts w:ascii="Times New Roman" w:hAnsi="Times New Roman"/>
        </w:rPr>
        <w:t>Bandung: PT Refika Aditama.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Satori, Djam'an dan Aan Komariah. 2009. </w:t>
      </w:r>
      <w:r w:rsidRPr="004630F0">
        <w:rPr>
          <w:rFonts w:ascii="Times New Roman" w:hAnsi="Times New Roman"/>
          <w:i/>
        </w:rPr>
        <w:t>Metodologi Penelitian Kualitatif</w:t>
      </w:r>
      <w:r w:rsidRPr="004630F0">
        <w:rPr>
          <w:rFonts w:ascii="Times New Roman" w:hAnsi="Times New Roman"/>
        </w:rPr>
        <w:t xml:space="preserve">. </w:t>
      </w:r>
      <w:r w:rsidRPr="004630F0">
        <w:rPr>
          <w:rFonts w:ascii="Times New Roman" w:hAnsi="Times New Roman"/>
        </w:rPr>
        <w:tab/>
        <w:t>Bandung: Alfabeta.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lastRenderedPageBreak/>
        <w:t xml:space="preserve">Sugiyono. 2008. </w:t>
      </w:r>
      <w:r w:rsidRPr="004630F0">
        <w:rPr>
          <w:rFonts w:ascii="Times New Roman" w:hAnsi="Times New Roman"/>
          <w:i/>
        </w:rPr>
        <w:t>Memahami Penenlitian Kualitatif</w:t>
      </w:r>
      <w:r w:rsidRPr="004630F0">
        <w:rPr>
          <w:rFonts w:ascii="Times New Roman" w:hAnsi="Times New Roman"/>
        </w:rPr>
        <w:t>. Bandung: Alfabeta.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Sugiyono. 2010. </w:t>
      </w:r>
      <w:r w:rsidRPr="004630F0">
        <w:rPr>
          <w:rFonts w:ascii="Times New Roman" w:hAnsi="Times New Roman"/>
          <w:i/>
        </w:rPr>
        <w:t>Metode Penelitian Administrasi</w:t>
      </w:r>
      <w:r w:rsidRPr="004630F0">
        <w:rPr>
          <w:rFonts w:ascii="Times New Roman" w:hAnsi="Times New Roman"/>
        </w:rPr>
        <w:t>. Bandung: Alfabeta.</w:t>
      </w:r>
    </w:p>
    <w:p w:rsidR="004C73B2" w:rsidRPr="004630F0" w:rsidRDefault="004C73B2" w:rsidP="004C73B2">
      <w:pPr>
        <w:pStyle w:val="ListParagraph"/>
        <w:tabs>
          <w:tab w:val="left" w:pos="810"/>
        </w:tabs>
        <w:spacing w:line="240" w:lineRule="auto"/>
        <w:ind w:left="0"/>
        <w:jc w:val="both"/>
        <w:rPr>
          <w:rFonts w:ascii="Times New Roman" w:hAnsi="Times New Roman"/>
          <w:i/>
          <w:iCs/>
        </w:rPr>
      </w:pPr>
      <w:r w:rsidRPr="004630F0">
        <w:rPr>
          <w:rFonts w:ascii="Times New Roman" w:hAnsi="Times New Roman"/>
        </w:rPr>
        <w:t xml:space="preserve">Suharto, Edi. 2005. </w:t>
      </w:r>
      <w:r w:rsidRPr="004630F0">
        <w:rPr>
          <w:rFonts w:ascii="Times New Roman" w:hAnsi="Times New Roman"/>
          <w:i/>
          <w:iCs/>
        </w:rPr>
        <w:t xml:space="preserve">Analisis Kebijakan Publik Panduan Praktis Mengkaji Masalah </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i/>
          <w:iCs/>
        </w:rPr>
        <w:tab/>
        <w:t>dan Kebijakan Sosial</w:t>
      </w:r>
      <w:r w:rsidRPr="004630F0">
        <w:rPr>
          <w:rFonts w:ascii="Times New Roman" w:hAnsi="Times New Roman"/>
        </w:rPr>
        <w:t xml:space="preserve">. Bandung: Penerbit cv Alfabeta. </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Suharto, Rachmad Budi. 2010. </w:t>
      </w:r>
      <w:r w:rsidRPr="004630F0">
        <w:rPr>
          <w:rFonts w:ascii="Times New Roman" w:hAnsi="Times New Roman"/>
          <w:i/>
        </w:rPr>
        <w:t>Teori-teori Demografi</w:t>
      </w:r>
      <w:r w:rsidRPr="004630F0">
        <w:rPr>
          <w:rFonts w:ascii="Times New Roman" w:hAnsi="Times New Roman"/>
        </w:rPr>
        <w:t xml:space="preserve">. Jember: Center for Society </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ab/>
        <w:t>Studies(CSS).</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Tjiptoherijanto, Prijono. 2004. </w:t>
      </w:r>
      <w:r w:rsidRPr="004630F0">
        <w:rPr>
          <w:rFonts w:ascii="Times New Roman" w:hAnsi="Times New Roman"/>
          <w:i/>
          <w:iCs/>
        </w:rPr>
        <w:t>Kependudukan Birokrasi dan Reformasi Ekonomi</w:t>
      </w:r>
      <w:r>
        <w:rPr>
          <w:rFonts w:ascii="Times New Roman" w:hAnsi="Times New Roman"/>
        </w:rPr>
        <w:t xml:space="preserve">. </w:t>
      </w:r>
      <w:r>
        <w:rPr>
          <w:rFonts w:ascii="Times New Roman" w:hAnsi="Times New Roman"/>
        </w:rPr>
        <w:tab/>
      </w:r>
      <w:r w:rsidRPr="004630F0">
        <w:rPr>
          <w:rFonts w:ascii="Times New Roman" w:hAnsi="Times New Roman"/>
        </w:rPr>
        <w:t>Jakarta: PT. RINEKA CIPTA.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Wahab, Solichin Abdul. 2008. </w:t>
      </w:r>
      <w:r w:rsidRPr="004630F0">
        <w:rPr>
          <w:rFonts w:ascii="Times New Roman" w:hAnsi="Times New Roman"/>
          <w:i/>
          <w:iCs/>
        </w:rPr>
        <w:t xml:space="preserve">Analisis Kebijakan dari Formulasi ke </w:t>
      </w:r>
      <w:r w:rsidRPr="004630F0">
        <w:rPr>
          <w:rFonts w:ascii="Times New Roman" w:hAnsi="Times New Roman"/>
          <w:i/>
          <w:iCs/>
        </w:rPr>
        <w:tab/>
        <w:t xml:space="preserve">Implementasi Kebijaksaan Negara. </w:t>
      </w:r>
      <w:r w:rsidRPr="004630F0">
        <w:rPr>
          <w:rFonts w:ascii="Times New Roman" w:hAnsi="Times New Roman"/>
        </w:rPr>
        <w:t>Jakarta: Bumi Aksara.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Wahab, Solichin Abdul. 2008. </w:t>
      </w:r>
      <w:r w:rsidRPr="004630F0">
        <w:rPr>
          <w:rFonts w:ascii="Times New Roman" w:hAnsi="Times New Roman"/>
          <w:i/>
          <w:iCs/>
        </w:rPr>
        <w:t>Pengantar Analisis Kebijakan Publik</w:t>
      </w:r>
      <w:r w:rsidRPr="004630F0">
        <w:rPr>
          <w:rFonts w:ascii="Times New Roman" w:hAnsi="Times New Roman"/>
        </w:rPr>
        <w:t xml:space="preserve">. Malang: </w:t>
      </w:r>
      <w:r w:rsidRPr="004630F0">
        <w:rPr>
          <w:rFonts w:ascii="Times New Roman" w:hAnsi="Times New Roman"/>
        </w:rPr>
        <w:tab/>
        <w:t>UMM Press.</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Winarno, Budi. 2012. Kebijakan Publik (Teori, Proses, dan Studi Kasus). </w:t>
      </w:r>
      <w:r w:rsidRPr="004630F0">
        <w:rPr>
          <w:rFonts w:ascii="Times New Roman" w:hAnsi="Times New Roman"/>
        </w:rPr>
        <w:tab/>
        <w:t>Yogyakarta:Center for Academic Publishing Service.</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Yanti. 2011. </w:t>
      </w:r>
      <w:r w:rsidRPr="004630F0">
        <w:rPr>
          <w:rFonts w:ascii="Times New Roman" w:hAnsi="Times New Roman"/>
          <w:i/>
        </w:rPr>
        <w:t>Kesehatan Reproduksi</w:t>
      </w:r>
      <w:r w:rsidRPr="004630F0">
        <w:rPr>
          <w:rFonts w:ascii="Times New Roman" w:hAnsi="Times New Roman"/>
        </w:rPr>
        <w:t>. Yogyakarta: Pustaka Rihama.</w:t>
      </w:r>
    </w:p>
    <w:p w:rsidR="004C73B2" w:rsidRPr="004630F0" w:rsidRDefault="004C73B2" w:rsidP="004C73B2">
      <w:pPr>
        <w:pStyle w:val="ListParagraph"/>
        <w:tabs>
          <w:tab w:val="left" w:pos="810"/>
        </w:tabs>
        <w:spacing w:line="240" w:lineRule="auto"/>
        <w:ind w:left="0"/>
        <w:jc w:val="both"/>
        <w:rPr>
          <w:rFonts w:ascii="Times New Roman" w:hAnsi="Times New Roman"/>
          <w:b/>
          <w:bCs/>
        </w:rPr>
      </w:pPr>
      <w:r w:rsidRPr="004630F0">
        <w:rPr>
          <w:rFonts w:ascii="Times New Roman" w:hAnsi="Times New Roman"/>
          <w:b/>
          <w:bCs/>
        </w:rPr>
        <w:t>Dokumen-Dokumen:</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Undang-undang Republik Indonesia Nomor 52 Tahun 2009 tentang </w:t>
      </w:r>
      <w:r w:rsidRPr="004630F0">
        <w:rPr>
          <w:rFonts w:ascii="Times New Roman" w:hAnsi="Times New Roman"/>
        </w:rPr>
        <w:tab/>
        <w:t>Perkembangan Kependudukan dan Pembangunan Keluarga.</w:t>
      </w:r>
    </w:p>
    <w:p w:rsidR="004C73B2" w:rsidRPr="004630F0" w:rsidRDefault="004C73B2" w:rsidP="004C73B2">
      <w:pPr>
        <w:pStyle w:val="ListParagraph"/>
        <w:tabs>
          <w:tab w:val="left" w:pos="810"/>
        </w:tabs>
        <w:spacing w:line="240" w:lineRule="auto"/>
        <w:ind w:left="810" w:hanging="810"/>
        <w:jc w:val="both"/>
        <w:rPr>
          <w:rFonts w:ascii="Times New Roman" w:hAnsi="Times New Roman"/>
        </w:rPr>
      </w:pPr>
      <w:r w:rsidRPr="004630F0">
        <w:rPr>
          <w:rFonts w:ascii="Times New Roman" w:hAnsi="Times New Roman"/>
        </w:rPr>
        <w:t>Keputusan Menteri Kesehatan Republik Indonesia Nomor 450/MENKES/SK/IV/2004 tentang Pemberian Air Susu Ibu (ASI) Secara Eksklusif Pada Bayi di Indonesia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 xml:space="preserve">BKKBN__2012. Rencana Strategi Pembangunan Kependudukan dan Keluarga </w:t>
      </w:r>
      <w:r w:rsidRPr="004630F0">
        <w:rPr>
          <w:rFonts w:ascii="Times New Roman" w:hAnsi="Times New Roman"/>
        </w:rPr>
        <w:tab/>
        <w:t>Berencan Tahun 2010-2014. Samarinda.</w:t>
      </w:r>
    </w:p>
    <w:p w:rsidR="004C73B2" w:rsidRPr="004630F0" w:rsidRDefault="004C73B2" w:rsidP="004C73B2">
      <w:pPr>
        <w:pStyle w:val="ListParagraph"/>
        <w:tabs>
          <w:tab w:val="left" w:pos="810"/>
        </w:tabs>
        <w:spacing w:line="240" w:lineRule="auto"/>
        <w:ind w:left="0"/>
        <w:jc w:val="both"/>
        <w:rPr>
          <w:rFonts w:ascii="Times New Roman" w:hAnsi="Times New Roman"/>
        </w:rPr>
      </w:pPr>
      <w:r w:rsidRPr="004630F0">
        <w:rPr>
          <w:rFonts w:ascii="Times New Roman" w:hAnsi="Times New Roman"/>
        </w:rPr>
        <w:t>BKKBN_2013. Pokok-Pokok Kegiatan Program Kesehatan Reproduksi.</w:t>
      </w:r>
    </w:p>
    <w:p w:rsidR="004C73B2" w:rsidRPr="004630F0" w:rsidRDefault="004C73B2" w:rsidP="004C73B2">
      <w:pPr>
        <w:pStyle w:val="ListParagraph"/>
        <w:tabs>
          <w:tab w:val="left" w:pos="810"/>
        </w:tabs>
        <w:spacing w:line="240" w:lineRule="auto"/>
        <w:ind w:left="0"/>
        <w:jc w:val="both"/>
        <w:rPr>
          <w:rFonts w:ascii="Times New Roman" w:hAnsi="Times New Roman"/>
          <w:i/>
          <w:iCs/>
        </w:rPr>
      </w:pPr>
      <w:r w:rsidRPr="004630F0">
        <w:rPr>
          <w:rFonts w:ascii="Times New Roman" w:hAnsi="Times New Roman"/>
        </w:rPr>
        <w:t>BKKBN_Yasin, Jufri. Kebijakan, Strategi dan Sasaran Pembangunan KKB 2013.</w:t>
      </w:r>
    </w:p>
    <w:p w:rsidR="004C73B2" w:rsidRDefault="004C73B2" w:rsidP="004C73B2">
      <w:pPr>
        <w:pStyle w:val="ListParagraph"/>
        <w:spacing w:line="240" w:lineRule="auto"/>
        <w:ind w:left="0"/>
        <w:jc w:val="both"/>
        <w:rPr>
          <w:rFonts w:ascii="Times New Roman" w:hAnsi="Times New Roman"/>
        </w:rPr>
      </w:pPr>
      <w:r w:rsidRPr="004630F0">
        <w:rPr>
          <w:rFonts w:ascii="Times New Roman" w:hAnsi="Times New Roman"/>
        </w:rPr>
        <w:t>Profil Hasil Pendataan Keluarga. 2012. Kantor</w:t>
      </w:r>
      <w:r>
        <w:rPr>
          <w:rFonts w:ascii="Times New Roman" w:hAnsi="Times New Roman"/>
        </w:rPr>
        <w:t xml:space="preserve"> KB dan Pemberdayaan Perempuan.</w:t>
      </w:r>
    </w:p>
    <w:p w:rsidR="004C73B2" w:rsidRPr="0077121B" w:rsidRDefault="004C73B2" w:rsidP="004C73B2">
      <w:pPr>
        <w:pStyle w:val="ListParagraph"/>
        <w:spacing w:line="240" w:lineRule="auto"/>
        <w:ind w:left="0" w:firstLine="810"/>
        <w:jc w:val="both"/>
        <w:rPr>
          <w:rFonts w:ascii="Times New Roman" w:hAnsi="Times New Roman"/>
        </w:rPr>
      </w:pPr>
      <w:r w:rsidRPr="004630F0">
        <w:rPr>
          <w:rFonts w:ascii="Times New Roman" w:hAnsi="Times New Roman"/>
        </w:rPr>
        <w:t>Kabupaten Penajam Paser Utara.</w:t>
      </w:r>
    </w:p>
    <w:p w:rsidR="00B1543D" w:rsidRPr="0077121B" w:rsidRDefault="00B1543D" w:rsidP="00B44663">
      <w:pPr>
        <w:pStyle w:val="ListParagraph"/>
        <w:ind w:left="0" w:firstLine="810"/>
        <w:jc w:val="both"/>
        <w:rPr>
          <w:rFonts w:ascii="Times New Roman" w:hAnsi="Times New Roman"/>
        </w:rPr>
      </w:pPr>
    </w:p>
    <w:p w:rsidR="00A548B9" w:rsidRPr="00B1543D" w:rsidRDefault="00A548B9" w:rsidP="00B1543D">
      <w:pPr>
        <w:rPr>
          <w:szCs w:val="23"/>
        </w:rPr>
      </w:pPr>
    </w:p>
    <w:sectPr w:rsidR="00A548B9" w:rsidRPr="00B1543D" w:rsidSect="00B1543D">
      <w:headerReference w:type="even" r:id="rId7"/>
      <w:headerReference w:type="default" r:id="rId8"/>
      <w:footerReference w:type="even" r:id="rId9"/>
      <w:footerReference w:type="default" r:id="rId10"/>
      <w:pgSz w:w="10206" w:h="14175" w:code="34"/>
      <w:pgMar w:top="629" w:right="1287" w:bottom="629" w:left="1332" w:header="851" w:footer="794" w:gutter="0"/>
      <w:pgNumType w:start="167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598" w:rsidRDefault="00B13598">
      <w:r>
        <w:separator/>
      </w:r>
    </w:p>
  </w:endnote>
  <w:endnote w:type="continuationSeparator" w:id="1">
    <w:p w:rsidR="00B13598" w:rsidRDefault="00B13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3C" w:rsidRDefault="00CC493C">
    <w:pPr>
      <w:pStyle w:val="Footer"/>
      <w:pBdr>
        <w:bottom w:val="single" w:sz="6" w:space="1" w:color="auto"/>
      </w:pBdr>
      <w:rPr>
        <w:rFonts w:ascii="Trebuchet MS" w:hAnsi="Trebuchet MS" w:cs="Arial"/>
        <w:i/>
        <w:iCs/>
        <w:sz w:val="20"/>
      </w:rPr>
    </w:pPr>
  </w:p>
  <w:p w:rsidR="00CC493C" w:rsidRDefault="003265E3">
    <w:pPr>
      <w:pStyle w:val="Footer"/>
      <w:rPr>
        <w:rFonts w:ascii="Arial" w:hAnsi="Arial" w:cs="Arial"/>
        <w:sz w:val="20"/>
      </w:rPr>
    </w:pPr>
    <w:r>
      <w:rPr>
        <w:rStyle w:val="PageNumber"/>
        <w:rFonts w:ascii="Arial" w:hAnsi="Arial" w:cs="Arial"/>
        <w:sz w:val="20"/>
      </w:rPr>
      <w:fldChar w:fldCharType="begin"/>
    </w:r>
    <w:r w:rsidR="00CC493C">
      <w:rPr>
        <w:rStyle w:val="PageNumber"/>
        <w:rFonts w:ascii="Arial" w:hAnsi="Arial" w:cs="Arial"/>
        <w:sz w:val="20"/>
      </w:rPr>
      <w:instrText xml:space="preserve"> PAGE </w:instrText>
    </w:r>
    <w:r>
      <w:rPr>
        <w:rStyle w:val="PageNumber"/>
        <w:rFonts w:ascii="Arial" w:hAnsi="Arial" w:cs="Arial"/>
        <w:sz w:val="20"/>
      </w:rPr>
      <w:fldChar w:fldCharType="separate"/>
    </w:r>
    <w:r w:rsidR="00D908E0">
      <w:rPr>
        <w:rStyle w:val="PageNumber"/>
        <w:rFonts w:ascii="Arial" w:hAnsi="Arial" w:cs="Arial"/>
        <w:noProof/>
        <w:sz w:val="20"/>
      </w:rPr>
      <w:t>1684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3C" w:rsidRDefault="00CC493C">
    <w:pPr>
      <w:pStyle w:val="Footer"/>
      <w:pBdr>
        <w:bottom w:val="single" w:sz="6" w:space="1" w:color="auto"/>
      </w:pBdr>
      <w:rPr>
        <w:rFonts w:ascii="Trebuchet MS" w:hAnsi="Trebuchet MS" w:cs="Arial"/>
        <w:i/>
        <w:iCs/>
        <w:sz w:val="20"/>
      </w:rPr>
    </w:pPr>
  </w:p>
  <w:p w:rsidR="00CC493C" w:rsidRDefault="003265E3">
    <w:pPr>
      <w:pStyle w:val="Footer"/>
      <w:jc w:val="right"/>
      <w:rPr>
        <w:rFonts w:ascii="Arial" w:hAnsi="Arial" w:cs="Arial"/>
        <w:i/>
        <w:iCs/>
        <w:sz w:val="20"/>
      </w:rPr>
    </w:pPr>
    <w:r>
      <w:rPr>
        <w:rStyle w:val="PageNumber"/>
        <w:rFonts w:ascii="Arial" w:hAnsi="Arial" w:cs="Arial"/>
        <w:sz w:val="20"/>
      </w:rPr>
      <w:fldChar w:fldCharType="begin"/>
    </w:r>
    <w:r w:rsidR="00CC493C">
      <w:rPr>
        <w:rStyle w:val="PageNumber"/>
        <w:rFonts w:ascii="Arial" w:hAnsi="Arial" w:cs="Arial"/>
        <w:sz w:val="20"/>
      </w:rPr>
      <w:instrText xml:space="preserve"> PAGE </w:instrText>
    </w:r>
    <w:r>
      <w:rPr>
        <w:rStyle w:val="PageNumber"/>
        <w:rFonts w:ascii="Arial" w:hAnsi="Arial" w:cs="Arial"/>
        <w:sz w:val="20"/>
      </w:rPr>
      <w:fldChar w:fldCharType="separate"/>
    </w:r>
    <w:r w:rsidR="00D908E0">
      <w:rPr>
        <w:rStyle w:val="PageNumber"/>
        <w:rFonts w:ascii="Arial" w:hAnsi="Arial" w:cs="Arial"/>
        <w:noProof/>
        <w:sz w:val="20"/>
      </w:rPr>
      <w:t>1683</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598" w:rsidRDefault="00B13598">
      <w:r>
        <w:separator/>
      </w:r>
    </w:p>
  </w:footnote>
  <w:footnote w:type="continuationSeparator" w:id="1">
    <w:p w:rsidR="00B13598" w:rsidRDefault="00B13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CD" w:rsidRPr="00FB0653" w:rsidRDefault="00CC493C" w:rsidP="00BE0747">
    <w:pPr>
      <w:pStyle w:val="Header"/>
      <w:pBdr>
        <w:bottom w:val="single" w:sz="6" w:space="1" w:color="auto"/>
      </w:pBdr>
      <w:ind w:right="13"/>
      <w:rPr>
        <w:rFonts w:ascii="Arial" w:hAnsi="Arial" w:cs="Arial"/>
        <w:sz w:val="20"/>
      </w:rPr>
    </w:pPr>
    <w:proofErr w:type="gramStart"/>
    <w:r w:rsidRPr="00FB0653">
      <w:rPr>
        <w:rFonts w:ascii="Arial" w:hAnsi="Arial" w:cs="Arial"/>
        <w:sz w:val="20"/>
      </w:rPr>
      <w:t>eJournal</w:t>
    </w:r>
    <w:proofErr w:type="gramEnd"/>
    <w:r w:rsidRPr="00FB0653">
      <w:rPr>
        <w:rFonts w:ascii="Arial" w:hAnsi="Arial" w:cs="Arial"/>
        <w:sz w:val="20"/>
      </w:rPr>
      <w:t xml:space="preserve"> </w:t>
    </w:r>
    <w:r w:rsidR="00740189">
      <w:rPr>
        <w:rFonts w:ascii="Arial" w:hAnsi="Arial" w:cs="Arial"/>
        <w:sz w:val="20"/>
      </w:rPr>
      <w:t>Administrasi Negara</w:t>
    </w:r>
    <w:r w:rsidRPr="00FB0653">
      <w:rPr>
        <w:rFonts w:ascii="Arial" w:hAnsi="Arial" w:cs="Arial"/>
        <w:sz w:val="20"/>
      </w:rPr>
      <w:t xml:space="preserve">, Volume 1, Nomor </w:t>
    </w:r>
    <w:r w:rsidR="00B1543D">
      <w:rPr>
        <w:rFonts w:ascii="Arial" w:hAnsi="Arial" w:cs="Arial"/>
        <w:sz w:val="20"/>
      </w:rPr>
      <w:t>4</w:t>
    </w:r>
    <w:r w:rsidRPr="00FB0653">
      <w:rPr>
        <w:rFonts w:ascii="Arial" w:hAnsi="Arial" w:cs="Arial"/>
        <w:sz w:val="20"/>
      </w:rPr>
      <w:t xml:space="preserve">,  2013: </w:t>
    </w:r>
    <w:r w:rsidR="00D22ACD">
      <w:rPr>
        <w:rFonts w:ascii="Arial" w:hAnsi="Arial" w:cs="Arial"/>
        <w:sz w:val="20"/>
      </w:rPr>
      <w:t>1</w:t>
    </w:r>
    <w:r w:rsidR="00B1543D">
      <w:rPr>
        <w:rFonts w:ascii="Arial" w:hAnsi="Arial" w:cs="Arial"/>
        <w:sz w:val="20"/>
      </w:rPr>
      <w:t>673-1684</w:t>
    </w:r>
  </w:p>
  <w:p w:rsidR="00CC493C" w:rsidRPr="00FB0653" w:rsidRDefault="00CC493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3D" w:rsidRPr="000C0CE8" w:rsidRDefault="00B1543D" w:rsidP="00B1543D">
    <w:pPr>
      <w:pStyle w:val="Header"/>
      <w:pBdr>
        <w:bottom w:val="single" w:sz="6" w:space="1" w:color="auto"/>
      </w:pBdr>
      <w:ind w:right="13"/>
      <w:jc w:val="right"/>
      <w:rPr>
        <w:rFonts w:ascii="Arial" w:hAnsi="Arial" w:cs="Arial"/>
        <w:sz w:val="20"/>
        <w:lang w:val="sv-SE"/>
      </w:rPr>
    </w:pPr>
    <w:r>
      <w:rPr>
        <w:rFonts w:ascii="Arial" w:hAnsi="Arial" w:cs="Arial"/>
        <w:sz w:val="20"/>
        <w:lang w:val="sv-SE"/>
      </w:rPr>
      <w:t>Implementasi Program Keluarga Berencana di Kecamatan Sepaku (Riva, Kurnia</w:t>
    </w:r>
    <w:r w:rsidRPr="00BE0747">
      <w:rPr>
        <w:rFonts w:ascii="Arial" w:hAnsi="Arial" w:cs="Arial"/>
        <w:sz w:val="20"/>
        <w:lang w:val="sv-SE"/>
      </w:rPr>
      <w:t>)</w:t>
    </w:r>
  </w:p>
  <w:p w:rsidR="00CC493C" w:rsidRPr="000C0CE8" w:rsidRDefault="00CC493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lvlText w:val="%1."/>
      <w:lvlJc w:val="left"/>
      <w:pPr>
        <w:tabs>
          <w:tab w:val="num" w:pos="425"/>
        </w:tabs>
        <w:ind w:left="425" w:hanging="425"/>
      </w:pPr>
      <w:rPr>
        <w:rFonts w:hint="default"/>
      </w:rPr>
    </w:lvl>
  </w:abstractNum>
  <w:abstractNum w:abstractNumId="1">
    <w:nsid w:val="00000021"/>
    <w:multiLevelType w:val="singleLevel"/>
    <w:tmpl w:val="603AEA4A"/>
    <w:lvl w:ilvl="0">
      <w:start w:val="1"/>
      <w:numFmt w:val="decimal"/>
      <w:lvlText w:val="%1."/>
      <w:lvlJc w:val="left"/>
      <w:pPr>
        <w:tabs>
          <w:tab w:val="num" w:pos="425"/>
        </w:tabs>
        <w:ind w:left="425" w:hanging="425"/>
      </w:pPr>
      <w:rPr>
        <w:rFonts w:hint="default"/>
        <w:sz w:val="22"/>
        <w:szCs w:val="22"/>
      </w:rPr>
    </w:lvl>
  </w:abstractNum>
  <w:abstractNum w:abstractNumId="2">
    <w:nsid w:val="0000002E"/>
    <w:multiLevelType w:val="multilevel"/>
    <w:tmpl w:val="233AAA8E"/>
    <w:lvl w:ilvl="0">
      <w:start w:val="1"/>
      <w:numFmt w:val="decimal"/>
      <w:lvlText w:val="%1."/>
      <w:lvlJc w:val="left"/>
      <w:pPr>
        <w:tabs>
          <w:tab w:val="num" w:pos="425"/>
        </w:tabs>
        <w:ind w:left="425" w:hanging="42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69"/>
    <w:multiLevelType w:val="singleLevel"/>
    <w:tmpl w:val="00000069"/>
    <w:lvl w:ilvl="0">
      <w:start w:val="1"/>
      <w:numFmt w:val="decimal"/>
      <w:lvlText w:val="%1."/>
      <w:lvlJc w:val="left"/>
      <w:pPr>
        <w:tabs>
          <w:tab w:val="num" w:pos="425"/>
        </w:tabs>
        <w:ind w:left="425" w:hanging="425"/>
      </w:pPr>
      <w:rPr>
        <w:rFonts w:hint="default"/>
      </w:rPr>
    </w:lvl>
  </w:abstractNum>
  <w:abstractNum w:abstractNumId="4">
    <w:nsid w:val="0000006B"/>
    <w:multiLevelType w:val="singleLevel"/>
    <w:tmpl w:val="3460CEE6"/>
    <w:lvl w:ilvl="0">
      <w:start w:val="1"/>
      <w:numFmt w:val="decimal"/>
      <w:lvlText w:val="%1."/>
      <w:lvlJc w:val="left"/>
      <w:pPr>
        <w:tabs>
          <w:tab w:val="num" w:pos="425"/>
        </w:tabs>
        <w:ind w:left="425" w:hanging="425"/>
      </w:pPr>
      <w:rPr>
        <w:rFonts w:hint="default"/>
        <w:sz w:val="22"/>
        <w:szCs w:val="22"/>
      </w:rPr>
    </w:lvl>
  </w:abstractNum>
  <w:abstractNum w:abstractNumId="5">
    <w:nsid w:val="00000072"/>
    <w:multiLevelType w:val="multilevel"/>
    <w:tmpl w:val="846A5D22"/>
    <w:lvl w:ilvl="0">
      <w:start w:val="1"/>
      <w:numFmt w:val="decimal"/>
      <w:lvlText w:val="%1."/>
      <w:lvlJc w:val="left"/>
      <w:pPr>
        <w:ind w:left="900" w:hanging="360"/>
      </w:pPr>
      <w:rPr>
        <w:rFonts w:ascii="Times New Roman" w:eastAsia="Calibri" w:hAnsi="Calibri" w:cs="Times New Roman"/>
      </w:rPr>
    </w:lvl>
    <w:lvl w:ilvl="1">
      <w:start w:val="1"/>
      <w:numFmt w:val="lowerLetter"/>
      <w:lvlText w:val="%2."/>
      <w:lvlJc w:val="left"/>
      <w:pPr>
        <w:ind w:left="1620" w:hanging="360"/>
      </w:pPr>
      <w:rPr>
        <w:rFonts w:ascii="Times New Roman" w:hint="default"/>
      </w:rPr>
    </w:lvl>
    <w:lvl w:ilvl="2">
      <w:start w:val="1"/>
      <w:numFmt w:val="lowerRoman"/>
      <w:lvlText w:val="%3."/>
      <w:lvlJc w:val="right"/>
      <w:pPr>
        <w:ind w:left="2340" w:hanging="180"/>
      </w:pPr>
      <w:rPr>
        <w:rFonts w:ascii="Times New Roman" w:hint="default"/>
      </w:rPr>
    </w:lvl>
    <w:lvl w:ilvl="3">
      <w:start w:val="1"/>
      <w:numFmt w:val="decimal"/>
      <w:lvlText w:val="%4."/>
      <w:lvlJc w:val="left"/>
      <w:pPr>
        <w:ind w:left="3060" w:hanging="360"/>
      </w:pPr>
      <w:rPr>
        <w:rFonts w:ascii="Times New Roman" w:hint="default"/>
      </w:rPr>
    </w:lvl>
    <w:lvl w:ilvl="4">
      <w:start w:val="1"/>
      <w:numFmt w:val="lowerLetter"/>
      <w:lvlText w:val="%5."/>
      <w:lvlJc w:val="left"/>
      <w:pPr>
        <w:ind w:left="3780" w:hanging="360"/>
      </w:pPr>
      <w:rPr>
        <w:rFonts w:ascii="Times New Roman" w:hint="default"/>
      </w:rPr>
    </w:lvl>
    <w:lvl w:ilvl="5">
      <w:start w:val="1"/>
      <w:numFmt w:val="lowerRoman"/>
      <w:lvlText w:val="%6."/>
      <w:lvlJc w:val="right"/>
      <w:pPr>
        <w:ind w:left="4500" w:hanging="180"/>
      </w:pPr>
      <w:rPr>
        <w:rFonts w:ascii="Times New Roman" w:hint="default"/>
      </w:rPr>
    </w:lvl>
    <w:lvl w:ilvl="6">
      <w:start w:val="1"/>
      <w:numFmt w:val="decimal"/>
      <w:lvlText w:val="%7."/>
      <w:lvlJc w:val="left"/>
      <w:pPr>
        <w:ind w:left="5220" w:hanging="360"/>
      </w:pPr>
      <w:rPr>
        <w:rFonts w:ascii="Times New Roman" w:hint="default"/>
        <w:i w:val="0"/>
        <w:sz w:val="22"/>
        <w:szCs w:val="22"/>
      </w:rPr>
    </w:lvl>
    <w:lvl w:ilvl="7">
      <w:start w:val="1"/>
      <w:numFmt w:val="lowerLetter"/>
      <w:lvlText w:val="%8."/>
      <w:lvlJc w:val="left"/>
      <w:pPr>
        <w:ind w:left="5940" w:hanging="360"/>
      </w:pPr>
      <w:rPr>
        <w:rFonts w:ascii="Times New Roman" w:hint="default"/>
        <w:i w:val="0"/>
      </w:rPr>
    </w:lvl>
    <w:lvl w:ilvl="8">
      <w:start w:val="1"/>
      <w:numFmt w:val="lowerRoman"/>
      <w:lvlText w:val="%9."/>
      <w:lvlJc w:val="right"/>
      <w:pPr>
        <w:ind w:left="6660" w:hanging="180"/>
      </w:pPr>
      <w:rPr>
        <w:rFonts w:ascii="Times New Roman" w:hint="default"/>
      </w:rPr>
    </w:lvl>
  </w:abstractNum>
  <w:abstractNum w:abstractNumId="6">
    <w:nsid w:val="0000007A"/>
    <w:multiLevelType w:val="multilevel"/>
    <w:tmpl w:val="8C006C04"/>
    <w:lvl w:ilvl="0">
      <w:start w:val="1"/>
      <w:numFmt w:val="decimal"/>
      <w:lvlText w:val="%1."/>
      <w:lvlJc w:val="left"/>
      <w:pPr>
        <w:tabs>
          <w:tab w:val="num" w:pos="425"/>
        </w:tabs>
        <w:ind w:left="425" w:hanging="425"/>
      </w:pPr>
      <w:rPr>
        <w:rFonts w:hint="default"/>
      </w:rPr>
    </w:lvl>
    <w:lvl w:ilvl="1">
      <w:start w:val="2"/>
      <w:numFmt w:val="decimal"/>
      <w:isLgl/>
      <w:lvlText w:val="%1.%2"/>
      <w:lvlJc w:val="left"/>
      <w:pPr>
        <w:ind w:left="705"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015" w:hanging="1440"/>
      </w:pPr>
      <w:rPr>
        <w:rFonts w:hint="default"/>
      </w:rPr>
    </w:lvl>
    <w:lvl w:ilvl="8">
      <w:start w:val="1"/>
      <w:numFmt w:val="decimal"/>
      <w:isLgl/>
      <w:lvlText w:val="%1.%2.%3.%4.%5.%6.%7.%8.%9"/>
      <w:lvlJc w:val="left"/>
      <w:pPr>
        <w:ind w:left="3600" w:hanging="1800"/>
      </w:pPr>
      <w:rPr>
        <w:rFonts w:hint="default"/>
      </w:rPr>
    </w:lvl>
  </w:abstractNum>
  <w:abstractNum w:abstractNumId="7">
    <w:nsid w:val="0000007C"/>
    <w:multiLevelType w:val="multilevel"/>
    <w:tmpl w:val="A93041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E51386"/>
    <w:multiLevelType w:val="hybridMultilevel"/>
    <w:tmpl w:val="D4681A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 w:numId="8">
    <w:abstractNumId w:val="7"/>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hideSpellingErrors/>
  <w:proofState w:spelling="dirty" w:grammar="clean"/>
  <w:stylePaneFormatFilter w:val="3F01"/>
  <w:defaultTabStop w:val="720"/>
  <w:evenAndOddHeaders/>
  <w:noPunctuationKerning/>
  <w:characterSpacingControl w:val="doNotCompress"/>
  <w:footnotePr>
    <w:footnote w:id="0"/>
    <w:footnote w:id="1"/>
  </w:footnotePr>
  <w:endnotePr>
    <w:endnote w:id="0"/>
    <w:endnote w:id="1"/>
  </w:endnotePr>
  <w:compat/>
  <w:rsids>
    <w:rsidRoot w:val="00FC4C99"/>
    <w:rsid w:val="00000E1E"/>
    <w:rsid w:val="0001178F"/>
    <w:rsid w:val="00025D0E"/>
    <w:rsid w:val="00031B6D"/>
    <w:rsid w:val="00034805"/>
    <w:rsid w:val="00034B7D"/>
    <w:rsid w:val="00036C95"/>
    <w:rsid w:val="00056B21"/>
    <w:rsid w:val="000C0CE8"/>
    <w:rsid w:val="000D33D1"/>
    <w:rsid w:val="000E6033"/>
    <w:rsid w:val="000F2D2E"/>
    <w:rsid w:val="001233D5"/>
    <w:rsid w:val="001246F8"/>
    <w:rsid w:val="00130BE7"/>
    <w:rsid w:val="00182757"/>
    <w:rsid w:val="001C66DD"/>
    <w:rsid w:val="001E498A"/>
    <w:rsid w:val="001E7C38"/>
    <w:rsid w:val="00207DAF"/>
    <w:rsid w:val="00223EF6"/>
    <w:rsid w:val="0023758A"/>
    <w:rsid w:val="0024269E"/>
    <w:rsid w:val="00255A0B"/>
    <w:rsid w:val="0025696A"/>
    <w:rsid w:val="0026176D"/>
    <w:rsid w:val="00262288"/>
    <w:rsid w:val="00264065"/>
    <w:rsid w:val="002854D1"/>
    <w:rsid w:val="002976A9"/>
    <w:rsid w:val="002C0EA0"/>
    <w:rsid w:val="002C0FE8"/>
    <w:rsid w:val="002E45B4"/>
    <w:rsid w:val="0031448E"/>
    <w:rsid w:val="0031722C"/>
    <w:rsid w:val="00317971"/>
    <w:rsid w:val="003224E6"/>
    <w:rsid w:val="003265E3"/>
    <w:rsid w:val="00340C77"/>
    <w:rsid w:val="003448BA"/>
    <w:rsid w:val="003542D4"/>
    <w:rsid w:val="003563A2"/>
    <w:rsid w:val="00366839"/>
    <w:rsid w:val="0038129E"/>
    <w:rsid w:val="003B3747"/>
    <w:rsid w:val="003C00E3"/>
    <w:rsid w:val="003D300D"/>
    <w:rsid w:val="003D5C4C"/>
    <w:rsid w:val="003F77C7"/>
    <w:rsid w:val="004271EC"/>
    <w:rsid w:val="00443522"/>
    <w:rsid w:val="00444FC9"/>
    <w:rsid w:val="00450B4E"/>
    <w:rsid w:val="00456EB6"/>
    <w:rsid w:val="00474162"/>
    <w:rsid w:val="00483FEF"/>
    <w:rsid w:val="004A64B2"/>
    <w:rsid w:val="004C73B2"/>
    <w:rsid w:val="00504372"/>
    <w:rsid w:val="005501C3"/>
    <w:rsid w:val="00551F1B"/>
    <w:rsid w:val="005674BB"/>
    <w:rsid w:val="005804A8"/>
    <w:rsid w:val="005B7903"/>
    <w:rsid w:val="005E5443"/>
    <w:rsid w:val="005E599D"/>
    <w:rsid w:val="005F09F9"/>
    <w:rsid w:val="005F775A"/>
    <w:rsid w:val="00604059"/>
    <w:rsid w:val="00607358"/>
    <w:rsid w:val="0065521F"/>
    <w:rsid w:val="00681431"/>
    <w:rsid w:val="006B2817"/>
    <w:rsid w:val="006C078C"/>
    <w:rsid w:val="006C2343"/>
    <w:rsid w:val="006D53F2"/>
    <w:rsid w:val="006E09DF"/>
    <w:rsid w:val="006E7729"/>
    <w:rsid w:val="007274F5"/>
    <w:rsid w:val="00730AD8"/>
    <w:rsid w:val="00730CE4"/>
    <w:rsid w:val="007360C8"/>
    <w:rsid w:val="00740189"/>
    <w:rsid w:val="007432DB"/>
    <w:rsid w:val="007437F8"/>
    <w:rsid w:val="00757BD8"/>
    <w:rsid w:val="00765E83"/>
    <w:rsid w:val="00794C24"/>
    <w:rsid w:val="00795A77"/>
    <w:rsid w:val="00796CF2"/>
    <w:rsid w:val="007C04B7"/>
    <w:rsid w:val="007C1D26"/>
    <w:rsid w:val="007F4B4C"/>
    <w:rsid w:val="00827961"/>
    <w:rsid w:val="00842D20"/>
    <w:rsid w:val="008641E9"/>
    <w:rsid w:val="00867604"/>
    <w:rsid w:val="00885776"/>
    <w:rsid w:val="00887AC0"/>
    <w:rsid w:val="008945C4"/>
    <w:rsid w:val="008A53C3"/>
    <w:rsid w:val="008E1639"/>
    <w:rsid w:val="008F663A"/>
    <w:rsid w:val="008F6BC1"/>
    <w:rsid w:val="0092205D"/>
    <w:rsid w:val="00926DE2"/>
    <w:rsid w:val="00954B4F"/>
    <w:rsid w:val="0097297C"/>
    <w:rsid w:val="009759ED"/>
    <w:rsid w:val="009835C0"/>
    <w:rsid w:val="0098697C"/>
    <w:rsid w:val="009C2B31"/>
    <w:rsid w:val="009D1576"/>
    <w:rsid w:val="009D1894"/>
    <w:rsid w:val="009F4098"/>
    <w:rsid w:val="00A04995"/>
    <w:rsid w:val="00A10647"/>
    <w:rsid w:val="00A12142"/>
    <w:rsid w:val="00A319BE"/>
    <w:rsid w:val="00A4632E"/>
    <w:rsid w:val="00A548B9"/>
    <w:rsid w:val="00A60B30"/>
    <w:rsid w:val="00A86A51"/>
    <w:rsid w:val="00A9332E"/>
    <w:rsid w:val="00AB3129"/>
    <w:rsid w:val="00AB70FD"/>
    <w:rsid w:val="00AC4B9D"/>
    <w:rsid w:val="00AF1399"/>
    <w:rsid w:val="00AF2CB5"/>
    <w:rsid w:val="00B015C6"/>
    <w:rsid w:val="00B02DD8"/>
    <w:rsid w:val="00B07F95"/>
    <w:rsid w:val="00B13598"/>
    <w:rsid w:val="00B1543D"/>
    <w:rsid w:val="00B15DEE"/>
    <w:rsid w:val="00B40A3C"/>
    <w:rsid w:val="00B425BB"/>
    <w:rsid w:val="00B44663"/>
    <w:rsid w:val="00B50CCC"/>
    <w:rsid w:val="00B51A56"/>
    <w:rsid w:val="00B51BE7"/>
    <w:rsid w:val="00B53893"/>
    <w:rsid w:val="00B53B7B"/>
    <w:rsid w:val="00B567BB"/>
    <w:rsid w:val="00B57C06"/>
    <w:rsid w:val="00B9459C"/>
    <w:rsid w:val="00B95A4A"/>
    <w:rsid w:val="00BA4202"/>
    <w:rsid w:val="00BA7DE3"/>
    <w:rsid w:val="00BD4BA9"/>
    <w:rsid w:val="00BE0747"/>
    <w:rsid w:val="00BE2F21"/>
    <w:rsid w:val="00BF1D5D"/>
    <w:rsid w:val="00C1493D"/>
    <w:rsid w:val="00C545E3"/>
    <w:rsid w:val="00C545EE"/>
    <w:rsid w:val="00C7098D"/>
    <w:rsid w:val="00C71748"/>
    <w:rsid w:val="00C857C7"/>
    <w:rsid w:val="00C945F9"/>
    <w:rsid w:val="00CB02A5"/>
    <w:rsid w:val="00CB1022"/>
    <w:rsid w:val="00CC493C"/>
    <w:rsid w:val="00CE32DD"/>
    <w:rsid w:val="00CF7511"/>
    <w:rsid w:val="00D01D69"/>
    <w:rsid w:val="00D02675"/>
    <w:rsid w:val="00D026BF"/>
    <w:rsid w:val="00D02F05"/>
    <w:rsid w:val="00D05D1C"/>
    <w:rsid w:val="00D22ACD"/>
    <w:rsid w:val="00D40CBE"/>
    <w:rsid w:val="00D42DBD"/>
    <w:rsid w:val="00D83F39"/>
    <w:rsid w:val="00D87854"/>
    <w:rsid w:val="00D908E0"/>
    <w:rsid w:val="00D91452"/>
    <w:rsid w:val="00D93FE6"/>
    <w:rsid w:val="00D949BA"/>
    <w:rsid w:val="00D94DE3"/>
    <w:rsid w:val="00DA2BD4"/>
    <w:rsid w:val="00DE0EE0"/>
    <w:rsid w:val="00E05084"/>
    <w:rsid w:val="00E05817"/>
    <w:rsid w:val="00E06CF8"/>
    <w:rsid w:val="00E35767"/>
    <w:rsid w:val="00E37BBF"/>
    <w:rsid w:val="00E56664"/>
    <w:rsid w:val="00E75EF9"/>
    <w:rsid w:val="00E849AB"/>
    <w:rsid w:val="00E86E19"/>
    <w:rsid w:val="00E90F74"/>
    <w:rsid w:val="00E92438"/>
    <w:rsid w:val="00E96F3F"/>
    <w:rsid w:val="00E97C3A"/>
    <w:rsid w:val="00EA42F1"/>
    <w:rsid w:val="00EA54B9"/>
    <w:rsid w:val="00EB33E4"/>
    <w:rsid w:val="00EC4501"/>
    <w:rsid w:val="00EC72FD"/>
    <w:rsid w:val="00EF44C3"/>
    <w:rsid w:val="00EF48E8"/>
    <w:rsid w:val="00F02ED0"/>
    <w:rsid w:val="00F14525"/>
    <w:rsid w:val="00F2353E"/>
    <w:rsid w:val="00F53E39"/>
    <w:rsid w:val="00F72D11"/>
    <w:rsid w:val="00FB0653"/>
    <w:rsid w:val="00FB08B1"/>
    <w:rsid w:val="00FC4C99"/>
    <w:rsid w:val="00FD359A"/>
    <w:rsid w:val="00FD36EE"/>
    <w:rsid w:val="00FD6286"/>
    <w:rsid w:val="00FE3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452"/>
    <w:rPr>
      <w:sz w:val="24"/>
      <w:szCs w:val="24"/>
    </w:rPr>
  </w:style>
  <w:style w:type="paragraph" w:styleId="Heading1">
    <w:name w:val="heading 1"/>
    <w:basedOn w:val="Normal"/>
    <w:next w:val="Normal"/>
    <w:qFormat/>
    <w:rsid w:val="00D91452"/>
    <w:pPr>
      <w:keepNext/>
      <w:jc w:val="center"/>
      <w:outlineLvl w:val="0"/>
    </w:pPr>
    <w:rPr>
      <w:b/>
      <w:bCs/>
    </w:rPr>
  </w:style>
  <w:style w:type="paragraph" w:styleId="Heading2">
    <w:name w:val="heading 2"/>
    <w:basedOn w:val="Normal"/>
    <w:next w:val="Normal"/>
    <w:qFormat/>
    <w:rsid w:val="00D914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1452"/>
    <w:pPr>
      <w:keepNext/>
      <w:jc w:val="center"/>
      <w:outlineLvl w:val="2"/>
    </w:pPr>
    <w:rPr>
      <w:b/>
      <w:bCs/>
      <w:sz w:val="36"/>
    </w:rPr>
  </w:style>
  <w:style w:type="paragraph" w:styleId="Heading4">
    <w:name w:val="heading 4"/>
    <w:basedOn w:val="Normal"/>
    <w:next w:val="Normal"/>
    <w:qFormat/>
    <w:rsid w:val="00D91452"/>
    <w:pPr>
      <w:keepNext/>
      <w:jc w:val="center"/>
      <w:outlineLvl w:val="3"/>
    </w:pPr>
    <w:rPr>
      <w:b/>
      <w:bCs/>
      <w:sz w:val="48"/>
    </w:rPr>
  </w:style>
  <w:style w:type="paragraph" w:styleId="Heading5">
    <w:name w:val="heading 5"/>
    <w:basedOn w:val="Normal"/>
    <w:next w:val="Normal"/>
    <w:qFormat/>
    <w:rsid w:val="00D91452"/>
    <w:pPr>
      <w:spacing w:before="240" w:after="60"/>
      <w:outlineLvl w:val="4"/>
    </w:pPr>
    <w:rPr>
      <w:b/>
      <w:bCs/>
      <w:i/>
      <w:iCs/>
      <w:sz w:val="26"/>
      <w:szCs w:val="26"/>
    </w:rPr>
  </w:style>
  <w:style w:type="paragraph" w:styleId="Heading6">
    <w:name w:val="heading 6"/>
    <w:basedOn w:val="Normal"/>
    <w:next w:val="Normal"/>
    <w:qFormat/>
    <w:rsid w:val="00D91452"/>
    <w:pPr>
      <w:keepNext/>
      <w:outlineLvl w:val="5"/>
    </w:pPr>
    <w:rPr>
      <w:b/>
      <w:bCs/>
    </w:rPr>
  </w:style>
  <w:style w:type="paragraph" w:styleId="Heading7">
    <w:name w:val="heading 7"/>
    <w:basedOn w:val="Normal"/>
    <w:next w:val="Normal"/>
    <w:qFormat/>
    <w:rsid w:val="00D91452"/>
    <w:pPr>
      <w:keepNext/>
      <w:jc w:val="center"/>
      <w:outlineLvl w:val="6"/>
    </w:pPr>
    <w:rPr>
      <w:b/>
      <w:bCs/>
      <w:sz w:val="40"/>
    </w:rPr>
  </w:style>
  <w:style w:type="paragraph" w:styleId="Heading8">
    <w:name w:val="heading 8"/>
    <w:basedOn w:val="Normal"/>
    <w:next w:val="Normal"/>
    <w:qFormat/>
    <w:rsid w:val="00D91452"/>
    <w:pPr>
      <w:keepNext/>
      <w:jc w:val="center"/>
      <w:outlineLvl w:val="7"/>
    </w:pPr>
    <w:rPr>
      <w:b/>
      <w:bCs/>
      <w:sz w:val="32"/>
    </w:rPr>
  </w:style>
  <w:style w:type="paragraph" w:styleId="Heading9">
    <w:name w:val="heading 9"/>
    <w:basedOn w:val="Normal"/>
    <w:next w:val="Normal"/>
    <w:qFormat/>
    <w:rsid w:val="00D9145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91452"/>
    <w:pPr>
      <w:ind w:firstLine="720"/>
      <w:jc w:val="both"/>
    </w:pPr>
  </w:style>
  <w:style w:type="paragraph" w:styleId="BodyText">
    <w:name w:val="Body Text"/>
    <w:basedOn w:val="Normal"/>
    <w:rsid w:val="00D91452"/>
    <w:pPr>
      <w:jc w:val="both"/>
    </w:pPr>
  </w:style>
  <w:style w:type="paragraph" w:styleId="BodyTextIndent">
    <w:name w:val="Body Text Indent"/>
    <w:basedOn w:val="Normal"/>
    <w:rsid w:val="00D91452"/>
    <w:pPr>
      <w:spacing w:after="120"/>
      <w:ind w:left="360"/>
    </w:pPr>
  </w:style>
  <w:style w:type="paragraph" w:styleId="BodyText2">
    <w:name w:val="Body Text 2"/>
    <w:basedOn w:val="Normal"/>
    <w:rsid w:val="00D91452"/>
    <w:rPr>
      <w:rFonts w:ascii="Arial" w:hAnsi="Arial" w:cs="Arial"/>
      <w:b/>
      <w:bCs/>
    </w:rPr>
  </w:style>
  <w:style w:type="paragraph" w:styleId="BodyText3">
    <w:name w:val="Body Text 3"/>
    <w:basedOn w:val="Normal"/>
    <w:rsid w:val="00D91452"/>
    <w:pPr>
      <w:jc w:val="center"/>
    </w:pPr>
    <w:rPr>
      <w:b/>
      <w:bCs/>
      <w:sz w:val="36"/>
    </w:rPr>
  </w:style>
  <w:style w:type="paragraph" w:styleId="BodyTextIndent3">
    <w:name w:val="Body Text Indent 3"/>
    <w:basedOn w:val="Normal"/>
    <w:rsid w:val="00D91452"/>
    <w:pPr>
      <w:ind w:firstLine="720"/>
      <w:jc w:val="both"/>
    </w:pPr>
    <w:rPr>
      <w:rFonts w:ascii="Arial" w:hAnsi="Arial" w:cs="Arial"/>
      <w:sz w:val="20"/>
    </w:rPr>
  </w:style>
  <w:style w:type="paragraph" w:styleId="Header">
    <w:name w:val="header"/>
    <w:basedOn w:val="Normal"/>
    <w:rsid w:val="00D91452"/>
    <w:pPr>
      <w:tabs>
        <w:tab w:val="center" w:pos="4153"/>
        <w:tab w:val="right" w:pos="8306"/>
      </w:tabs>
    </w:pPr>
  </w:style>
  <w:style w:type="paragraph" w:styleId="Footer">
    <w:name w:val="footer"/>
    <w:basedOn w:val="Normal"/>
    <w:rsid w:val="00D91452"/>
    <w:pPr>
      <w:tabs>
        <w:tab w:val="center" w:pos="4153"/>
        <w:tab w:val="right" w:pos="8306"/>
      </w:tabs>
    </w:pPr>
  </w:style>
  <w:style w:type="character" w:styleId="PageNumber">
    <w:name w:val="page number"/>
    <w:basedOn w:val="DefaultParagraphFont"/>
    <w:rsid w:val="00D91452"/>
  </w:style>
  <w:style w:type="character" w:styleId="Hyperlink">
    <w:name w:val="Hyperlink"/>
    <w:basedOn w:val="DefaultParagraphFont"/>
    <w:rsid w:val="00D91452"/>
    <w:rPr>
      <w:color w:val="0000FF"/>
      <w:u w:val="single"/>
    </w:rPr>
  </w:style>
  <w:style w:type="character" w:styleId="FootnoteReference">
    <w:name w:val="footnote reference"/>
    <w:basedOn w:val="DefaultParagraphFont"/>
    <w:semiHidden/>
    <w:rsid w:val="00D91452"/>
    <w:rPr>
      <w:vertAlign w:val="superscript"/>
    </w:rPr>
  </w:style>
  <w:style w:type="paragraph" w:styleId="FootnoteText">
    <w:name w:val="footnote text"/>
    <w:basedOn w:val="Normal"/>
    <w:semiHidden/>
    <w:rsid w:val="00D91452"/>
    <w:rPr>
      <w:sz w:val="20"/>
      <w:szCs w:val="20"/>
      <w:lang w:val="en-GB"/>
    </w:rPr>
  </w:style>
  <w:style w:type="character" w:styleId="Emphasis">
    <w:name w:val="Emphasis"/>
    <w:basedOn w:val="DefaultParagraphFont"/>
    <w:qFormat/>
    <w:rsid w:val="00D91452"/>
    <w:rPr>
      <w:i/>
      <w:iCs/>
    </w:rPr>
  </w:style>
  <w:style w:type="paragraph" w:styleId="Caption">
    <w:name w:val="caption"/>
    <w:basedOn w:val="Normal"/>
    <w:next w:val="Normal"/>
    <w:qFormat/>
    <w:rsid w:val="00D91452"/>
    <w:pPr>
      <w:spacing w:before="120" w:after="120"/>
    </w:pPr>
    <w:rPr>
      <w:b/>
      <w:bCs/>
      <w:sz w:val="20"/>
      <w:szCs w:val="20"/>
    </w:rPr>
  </w:style>
  <w:style w:type="paragraph" w:styleId="BalloonText">
    <w:name w:val="Balloon Text"/>
    <w:basedOn w:val="Normal"/>
    <w:semiHidden/>
    <w:rsid w:val="00D91452"/>
    <w:rPr>
      <w:rFonts w:ascii="Tahoma" w:hAnsi="Tahoma" w:cs="Tahoma"/>
      <w:sz w:val="16"/>
      <w:szCs w:val="16"/>
    </w:rPr>
  </w:style>
  <w:style w:type="paragraph" w:styleId="Title">
    <w:name w:val="Title"/>
    <w:basedOn w:val="Normal"/>
    <w:qFormat/>
    <w:rsid w:val="00D91452"/>
    <w:pPr>
      <w:jc w:val="center"/>
    </w:pPr>
    <w:rPr>
      <w:b/>
      <w:bCs/>
      <w:lang w:val="en-GB"/>
    </w:rPr>
  </w:style>
  <w:style w:type="paragraph" w:styleId="BlockText">
    <w:name w:val="Block Text"/>
    <w:basedOn w:val="Normal"/>
    <w:rsid w:val="00D91452"/>
    <w:pPr>
      <w:ind w:left="851" w:right="-432" w:firstLine="567"/>
      <w:jc w:val="both"/>
    </w:pPr>
    <w:rPr>
      <w:szCs w:val="20"/>
    </w:rPr>
  </w:style>
  <w:style w:type="paragraph" w:styleId="NormalWeb">
    <w:name w:val="Normal (Web)"/>
    <w:basedOn w:val="Normal"/>
    <w:rsid w:val="00D91452"/>
    <w:pPr>
      <w:spacing w:before="100" w:beforeAutospacing="1" w:after="100" w:afterAutospacing="1"/>
    </w:pPr>
  </w:style>
  <w:style w:type="character" w:styleId="FollowedHyperlink">
    <w:name w:val="FollowedHyperlink"/>
    <w:basedOn w:val="DefaultParagraphFont"/>
    <w:rsid w:val="00D91452"/>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04059"/>
    <w:pPr>
      <w:spacing w:after="200" w:line="276" w:lineRule="auto"/>
      <w:ind w:left="720"/>
      <w:contextualSpacing/>
    </w:pPr>
    <w:rPr>
      <w:rFonts w:ascii="Calibri" w:eastAsia="Calibri" w:hAnsi="Calibri" w:cs="Angsana New"/>
      <w:sz w:val="22"/>
      <w:szCs w:val="28"/>
      <w:lang w:val="id-ID" w:bidi="th-TH"/>
    </w:rPr>
  </w:style>
  <w:style w:type="paragraph" w:customStyle="1" w:styleId="p0">
    <w:name w:val="p0"/>
    <w:basedOn w:val="Normal"/>
    <w:rsid w:val="00B1543D"/>
    <w:pPr>
      <w:spacing w:line="273" w:lineRule="auto"/>
      <w:ind w:left="446"/>
      <w:jc w:val="both"/>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12</Pages>
  <Words>3688</Words>
  <Characters>25443</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Valued Acer Customer</cp:lastModifiedBy>
  <cp:revision>30</cp:revision>
  <cp:lastPrinted>2002-01-01T13:15:00Z</cp:lastPrinted>
  <dcterms:created xsi:type="dcterms:W3CDTF">2013-08-22T03:02:00Z</dcterms:created>
  <dcterms:modified xsi:type="dcterms:W3CDTF">2014-01-06T15:02:00Z</dcterms:modified>
</cp:coreProperties>
</file>